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57C7" w14:textId="77777777" w:rsidR="009549A1" w:rsidRDefault="009549A1" w:rsidP="009549A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1D305B" w14:textId="0816B556" w:rsidR="009549A1" w:rsidRPr="001D328B" w:rsidRDefault="009549A1" w:rsidP="009549A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D328B">
        <w:rPr>
          <w:rFonts w:ascii="Arial" w:hAnsi="Arial" w:cs="Arial"/>
          <w:b/>
          <w:bCs/>
          <w:sz w:val="24"/>
          <w:szCs w:val="24"/>
        </w:rPr>
        <w:t xml:space="preserve">Tarea para 3° grado </w:t>
      </w:r>
      <w:r>
        <w:rPr>
          <w:rFonts w:ascii="Arial" w:hAnsi="Arial" w:cs="Arial"/>
          <w:b/>
          <w:bCs/>
          <w:sz w:val="24"/>
          <w:szCs w:val="24"/>
        </w:rPr>
        <w:t>04</w:t>
      </w:r>
      <w:r w:rsidRPr="001D328B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septiembre</w:t>
      </w:r>
    </w:p>
    <w:p w14:paraId="01D4DC58" w14:textId="77777777" w:rsidR="009549A1" w:rsidRDefault="009549A1" w:rsidP="009549A1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D328B">
        <w:rPr>
          <w:rFonts w:ascii="Arial" w:hAnsi="Arial" w:cs="Arial"/>
          <w:sz w:val="24"/>
          <w:szCs w:val="24"/>
        </w:rPr>
        <w:t xml:space="preserve"> </w:t>
      </w:r>
      <w:r w:rsidRPr="001D328B">
        <w:rPr>
          <w:rFonts w:ascii="Arial" w:hAnsi="Arial" w:cs="Arial"/>
          <w:b/>
          <w:bCs/>
          <w:sz w:val="24"/>
          <w:szCs w:val="24"/>
          <w:u w:val="single"/>
        </w:rPr>
        <w:t>Ciencias Sociales</w:t>
      </w:r>
    </w:p>
    <w:p w14:paraId="5E15C1CE" w14:textId="0F6D52FB" w:rsidR="009549A1" w:rsidRPr="001D126F" w:rsidRDefault="009549A1" w:rsidP="009549A1">
      <w:pPr>
        <w:numPr>
          <w:ilvl w:val="0"/>
          <w:numId w:val="2"/>
        </w:numPr>
        <w:spacing w:line="259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1D126F">
        <w:rPr>
          <w:rFonts w:ascii="Arial" w:hAnsi="Arial" w:cs="Arial"/>
          <w:sz w:val="24"/>
          <w:szCs w:val="24"/>
        </w:rPr>
        <w:t>Ordená</w:t>
      </w:r>
      <w:proofErr w:type="spellEnd"/>
      <w:r w:rsidRPr="001D126F">
        <w:rPr>
          <w:rFonts w:ascii="Arial" w:hAnsi="Arial" w:cs="Arial"/>
          <w:sz w:val="24"/>
          <w:szCs w:val="24"/>
        </w:rPr>
        <w:t xml:space="preserve"> l</w:t>
      </w:r>
      <w:r w:rsidR="00763174">
        <w:rPr>
          <w:rFonts w:ascii="Arial" w:hAnsi="Arial" w:cs="Arial"/>
          <w:sz w:val="24"/>
          <w:szCs w:val="24"/>
        </w:rPr>
        <w:t>a</w:t>
      </w:r>
      <w:r w:rsidRPr="001D126F">
        <w:rPr>
          <w:rFonts w:ascii="Arial" w:hAnsi="Arial" w:cs="Arial"/>
          <w:sz w:val="24"/>
          <w:szCs w:val="24"/>
        </w:rPr>
        <w:t>s</w:t>
      </w:r>
      <w:r w:rsidR="00763174">
        <w:rPr>
          <w:rFonts w:ascii="Arial" w:hAnsi="Arial" w:cs="Arial"/>
          <w:sz w:val="24"/>
          <w:szCs w:val="24"/>
        </w:rPr>
        <w:t xml:space="preserve"> imágenes según la vida y obra de San Martín. Escribí los números del </w:t>
      </w:r>
      <w:r w:rsidRPr="001D126F">
        <w:rPr>
          <w:rFonts w:ascii="Arial" w:hAnsi="Arial" w:cs="Arial"/>
          <w:sz w:val="24"/>
          <w:szCs w:val="24"/>
        </w:rPr>
        <w:t xml:space="preserve">1 al </w:t>
      </w:r>
      <w:r w:rsidR="00763174">
        <w:rPr>
          <w:rFonts w:ascii="Arial" w:hAnsi="Arial" w:cs="Arial"/>
          <w:sz w:val="24"/>
          <w:szCs w:val="24"/>
        </w:rPr>
        <w:t>8 para ordenar la secuencia.</w:t>
      </w:r>
    </w:p>
    <w:p w14:paraId="275917DC" w14:textId="3729EF31" w:rsidR="00763174" w:rsidRDefault="00763174" w:rsidP="00763174">
      <w:pPr>
        <w:pStyle w:val="NormalWeb"/>
      </w:pPr>
      <w:r>
        <w:rPr>
          <w:noProof/>
        </w:rPr>
        <w:drawing>
          <wp:inline distT="0" distB="0" distL="0" distR="0" wp14:anchorId="1FF52B57" wp14:editId="492052A2">
            <wp:extent cx="6457950" cy="30734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87"/>
                    <a:stretch/>
                  </pic:blipFill>
                  <pic:spPr bwMode="auto">
                    <a:xfrm>
                      <a:off x="0" y="0"/>
                      <a:ext cx="6462781" cy="307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CFE0A3" w14:textId="10FECD10" w:rsidR="00336849" w:rsidRDefault="00336849" w:rsidP="00336849">
      <w:pPr>
        <w:pStyle w:val="NormalWeb"/>
        <w:numPr>
          <w:ilvl w:val="0"/>
          <w:numId w:val="2"/>
        </w:numPr>
      </w:pPr>
      <w:proofErr w:type="spellStart"/>
      <w:r>
        <w:rPr>
          <w:rFonts w:ascii="Arial" w:hAnsi="Arial" w:cs="Arial"/>
        </w:rPr>
        <w:t>Completá</w:t>
      </w:r>
      <w:proofErr w:type="spellEnd"/>
      <w:r>
        <w:rPr>
          <w:rFonts w:ascii="Arial" w:hAnsi="Arial" w:cs="Arial"/>
        </w:rPr>
        <w:t xml:space="preserve"> la oración</w:t>
      </w:r>
      <w:r w:rsidR="00763174">
        <w:rPr>
          <w:rFonts w:ascii="Arial" w:hAnsi="Arial" w:cs="Arial"/>
        </w:rPr>
        <w:t>.</w:t>
      </w:r>
    </w:p>
    <w:p w14:paraId="18A310AD" w14:textId="120AEB44" w:rsidR="00336849" w:rsidRDefault="00763174" w:rsidP="00763174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36849">
        <w:rPr>
          <w:rFonts w:ascii="Arial" w:hAnsi="Arial" w:cs="Arial"/>
        </w:rPr>
        <w:t>San Martín nació el ……………………………. En …………………………………</w:t>
      </w:r>
    </w:p>
    <w:p w14:paraId="565B24A6" w14:textId="5D80180F" w:rsidR="00763174" w:rsidRPr="00336849" w:rsidRDefault="00763174" w:rsidP="00336849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San Martín</w:t>
      </w:r>
      <w:r>
        <w:rPr>
          <w:rFonts w:ascii="Arial" w:hAnsi="Arial" w:cs="Arial"/>
        </w:rPr>
        <w:t xml:space="preserve"> murió</w:t>
      </w:r>
      <w:r w:rsidR="00336849">
        <w:rPr>
          <w:rFonts w:ascii="Arial" w:hAnsi="Arial" w:cs="Arial"/>
        </w:rPr>
        <w:t xml:space="preserve"> el …………………………….  En …………………………………</w:t>
      </w:r>
    </w:p>
    <w:p w14:paraId="3C83C4FE" w14:textId="559E0119" w:rsidR="00763174" w:rsidRPr="00336849" w:rsidRDefault="00763174" w:rsidP="00530D72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 w:rsidRPr="00336849">
        <w:rPr>
          <w:rFonts w:ascii="Arial" w:hAnsi="Arial" w:cs="Arial"/>
        </w:rPr>
        <w:t>San Martín</w:t>
      </w:r>
      <w:r w:rsidR="00336849">
        <w:rPr>
          <w:rFonts w:ascii="Arial" w:hAnsi="Arial" w:cs="Arial"/>
        </w:rPr>
        <w:t xml:space="preserve"> preparó el</w:t>
      </w:r>
      <w:r w:rsidR="00336849" w:rsidRPr="00A12EF7">
        <w:rPr>
          <w:rFonts w:ascii="Arial" w:hAnsi="Arial" w:cs="Arial"/>
        </w:rPr>
        <w:t xml:space="preserve"> Ejército</w:t>
      </w:r>
      <w:r w:rsidR="00336849">
        <w:rPr>
          <w:rFonts w:ascii="Arial" w:hAnsi="Arial" w:cs="Arial"/>
        </w:rPr>
        <w:t xml:space="preserve"> ……………………………………</w:t>
      </w:r>
      <w:proofErr w:type="gramStart"/>
      <w:r w:rsidR="00336849">
        <w:rPr>
          <w:rFonts w:ascii="Arial" w:hAnsi="Arial" w:cs="Arial"/>
        </w:rPr>
        <w:t>…….</w:t>
      </w:r>
      <w:proofErr w:type="gramEnd"/>
      <w:r w:rsidR="00336849">
        <w:rPr>
          <w:rFonts w:ascii="Arial" w:hAnsi="Arial" w:cs="Arial"/>
        </w:rPr>
        <w:t>.</w:t>
      </w:r>
    </w:p>
    <w:p w14:paraId="26290DD0" w14:textId="1627DCC1" w:rsidR="00763174" w:rsidRDefault="00336849" w:rsidP="00763174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San Martín </w:t>
      </w:r>
      <w:r w:rsidR="00763174">
        <w:rPr>
          <w:rFonts w:ascii="Arial" w:hAnsi="Arial" w:cs="Arial"/>
        </w:rPr>
        <w:t>liberó</w:t>
      </w:r>
      <w:r>
        <w:rPr>
          <w:rFonts w:ascii="Arial" w:hAnsi="Arial" w:cs="Arial"/>
        </w:rPr>
        <w:t xml:space="preserve"> 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24CA1C5" w14:textId="1861E51F" w:rsidR="00336849" w:rsidRDefault="00336849" w:rsidP="00336849">
      <w:pPr>
        <w:pStyle w:val="NormalWeb"/>
        <w:numPr>
          <w:ilvl w:val="0"/>
          <w:numId w:val="2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Escribí 3 características de los conventillos.</w:t>
      </w:r>
    </w:p>
    <w:p w14:paraId="7E9F925A" w14:textId="0830FA61" w:rsidR="00336849" w:rsidRDefault="00336849" w:rsidP="00336849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14:paraId="5A021E00" w14:textId="63716AF3" w:rsidR="00336849" w:rsidRDefault="00336849" w:rsidP="00336849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</w:t>
      </w:r>
    </w:p>
    <w:p w14:paraId="1120D1E2" w14:textId="407CE3EE" w:rsidR="00336849" w:rsidRDefault="00336849" w:rsidP="00336849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</w:t>
      </w:r>
    </w:p>
    <w:p w14:paraId="1240F921" w14:textId="3C7FCA8F" w:rsidR="00336849" w:rsidRDefault="00336849" w:rsidP="00336849">
      <w:pPr>
        <w:pStyle w:val="NormalWeb"/>
        <w:numPr>
          <w:ilvl w:val="0"/>
          <w:numId w:val="2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Escribí 3 características de la migración en la actualidad.</w:t>
      </w:r>
    </w:p>
    <w:p w14:paraId="0D8A94A9" w14:textId="2BB93FEA" w:rsidR="00336849" w:rsidRDefault="00336849" w:rsidP="00336849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………………………………………………………………..</w:t>
      </w:r>
    </w:p>
    <w:p w14:paraId="7CD5CE98" w14:textId="415D743B" w:rsidR="00336849" w:rsidRDefault="00336849" w:rsidP="00336849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………………………………………………………………..</w:t>
      </w:r>
    </w:p>
    <w:p w14:paraId="3940DF50" w14:textId="071CA15D" w:rsidR="00336849" w:rsidRDefault="00336849" w:rsidP="00336849">
      <w:pPr>
        <w:pStyle w:val="NormalWeb"/>
        <w:numPr>
          <w:ilvl w:val="0"/>
          <w:numId w:val="5"/>
        </w:num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</w:t>
      </w:r>
    </w:p>
    <w:p w14:paraId="70671937" w14:textId="655185B6" w:rsidR="004414B1" w:rsidRDefault="004414B1" w:rsidP="004414B1">
      <w:pPr>
        <w:pStyle w:val="NormalWeb"/>
        <w:tabs>
          <w:tab w:val="left" w:pos="1440"/>
        </w:tabs>
        <w:ind w:left="720"/>
        <w:rPr>
          <w:rFonts w:ascii="Arial" w:hAnsi="Arial" w:cs="Arial"/>
        </w:rPr>
      </w:pPr>
    </w:p>
    <w:p w14:paraId="1003AE5F" w14:textId="77777777" w:rsidR="00763174" w:rsidRPr="00A12EF7" w:rsidRDefault="00763174" w:rsidP="00763174">
      <w:pPr>
        <w:pStyle w:val="NormalWeb"/>
        <w:tabs>
          <w:tab w:val="left" w:pos="1440"/>
        </w:tabs>
        <w:ind w:left="720"/>
        <w:rPr>
          <w:rFonts w:ascii="Arial" w:hAnsi="Arial" w:cs="Arial"/>
        </w:rPr>
      </w:pPr>
    </w:p>
    <w:p w14:paraId="03B8F1A1" w14:textId="013A67FE" w:rsidR="009549A1" w:rsidRPr="00763174" w:rsidRDefault="009549A1" w:rsidP="00763174">
      <w:pPr>
        <w:rPr>
          <w:rFonts w:ascii="Arial" w:hAnsi="Arial" w:cs="Arial"/>
          <w:sz w:val="24"/>
          <w:szCs w:val="24"/>
        </w:rPr>
      </w:pPr>
    </w:p>
    <w:p w14:paraId="3D3BAC08" w14:textId="77777777" w:rsidR="009549A1" w:rsidRPr="001D126F" w:rsidRDefault="009549A1" w:rsidP="009549A1">
      <w:pPr>
        <w:spacing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35437B56" w14:textId="77777777" w:rsidR="009549A1" w:rsidRPr="001D126F" w:rsidRDefault="009549A1" w:rsidP="009549A1">
      <w:pPr>
        <w:spacing w:line="259" w:lineRule="auto"/>
        <w:contextualSpacing/>
        <w:rPr>
          <w:rFonts w:ascii="Arial" w:hAnsi="Arial" w:cs="Arial"/>
          <w:sz w:val="24"/>
          <w:szCs w:val="24"/>
        </w:rPr>
      </w:pPr>
    </w:p>
    <w:p w14:paraId="78DF5034" w14:textId="77777777" w:rsidR="009549A1" w:rsidRPr="005E1B12" w:rsidRDefault="009549A1" w:rsidP="009549A1">
      <w:pPr>
        <w:spacing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2A14E369" w14:textId="77777777" w:rsidR="009549A1" w:rsidRPr="000615F2" w:rsidRDefault="009549A1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0615F2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CIENCIAS NATURALES </w:t>
      </w:r>
    </w:p>
    <w:p w14:paraId="7E650B2F" w14:textId="77777777" w:rsidR="009549A1" w:rsidRDefault="009549A1" w:rsidP="009549A1">
      <w:pPr>
        <w:pStyle w:val="NormalWeb"/>
      </w:pPr>
    </w:p>
    <w:p w14:paraId="056AF454" w14:textId="277C1528" w:rsidR="009549A1" w:rsidRPr="00C03F78" w:rsidRDefault="009549A1" w:rsidP="009549A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5A1D0B">
        <w:rPr>
          <w:rFonts w:ascii="Arial" w:hAnsi="Arial" w:cs="Arial"/>
          <w:b/>
          <w:bCs/>
          <w:sz w:val="24"/>
          <w:szCs w:val="24"/>
        </w:rPr>
        <w:t>Observá</w:t>
      </w:r>
      <w:proofErr w:type="spellEnd"/>
      <w:r w:rsidRPr="005A1D0B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imágenes y </w:t>
      </w:r>
      <w:proofErr w:type="spellStart"/>
      <w:r w:rsidRPr="005A1D0B">
        <w:rPr>
          <w:rFonts w:ascii="Arial" w:hAnsi="Arial" w:cs="Arial"/>
          <w:b/>
          <w:bCs/>
          <w:sz w:val="24"/>
          <w:szCs w:val="24"/>
        </w:rPr>
        <w:t>completá</w:t>
      </w:r>
      <w:proofErr w:type="spellEnd"/>
      <w:r w:rsidRPr="005A1D0B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 las palabras </w:t>
      </w:r>
      <w:r w:rsidRPr="005A1D0B">
        <w:rPr>
          <w:rFonts w:ascii="Arial" w:hAnsi="Arial" w:cs="Arial"/>
          <w:b/>
          <w:bCs/>
          <w:sz w:val="24"/>
          <w:szCs w:val="24"/>
        </w:rPr>
        <w:t>mediodía, amanecer</w:t>
      </w:r>
      <w:r>
        <w:rPr>
          <w:rFonts w:ascii="Arial" w:hAnsi="Arial" w:cs="Arial"/>
          <w:sz w:val="24"/>
          <w:szCs w:val="24"/>
        </w:rPr>
        <w:t xml:space="preserve"> y </w:t>
      </w:r>
      <w:r w:rsidRPr="005A1D0B">
        <w:rPr>
          <w:rFonts w:ascii="Arial" w:hAnsi="Arial" w:cs="Arial"/>
          <w:b/>
          <w:bCs/>
          <w:sz w:val="24"/>
          <w:szCs w:val="24"/>
        </w:rPr>
        <w:t>atardecer</w:t>
      </w:r>
      <w:r w:rsidRPr="00DA2EA3">
        <w:rPr>
          <w:rFonts w:ascii="Arial" w:hAnsi="Arial" w:cs="Arial"/>
          <w:sz w:val="24"/>
          <w:szCs w:val="24"/>
        </w:rPr>
        <w:t>.</w:t>
      </w:r>
      <w:r>
        <w:t xml:space="preserve"> </w:t>
      </w:r>
    </w:p>
    <w:p w14:paraId="3EB86CD4" w14:textId="77777777" w:rsidR="004414B1" w:rsidRDefault="004414B1" w:rsidP="004414B1">
      <w:pPr>
        <w:pStyle w:val="NormalWeb"/>
      </w:pPr>
      <w:r>
        <w:rPr>
          <w:noProof/>
        </w:rPr>
        <w:drawing>
          <wp:inline distT="0" distB="0" distL="0" distR="0" wp14:anchorId="4433CFC4" wp14:editId="636894E9">
            <wp:extent cx="6715125" cy="196215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" t="7873" r="1518" b="56492"/>
                    <a:stretch/>
                  </pic:blipFill>
                  <pic:spPr bwMode="auto">
                    <a:xfrm>
                      <a:off x="0" y="0"/>
                      <a:ext cx="6715342" cy="196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2BDD81" w14:textId="67E58569" w:rsidR="009549A1" w:rsidRDefault="009204B2" w:rsidP="009204B2">
      <w:pPr>
        <w:pStyle w:val="NormalW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……………………………             ………………………….                 …………………………….</w:t>
      </w:r>
    </w:p>
    <w:p w14:paraId="74DD9765" w14:textId="77777777" w:rsidR="009549A1" w:rsidRPr="00C03F78" w:rsidRDefault="009549A1" w:rsidP="009549A1">
      <w:pPr>
        <w:pStyle w:val="NormalWeb"/>
        <w:ind w:left="720"/>
        <w:rPr>
          <w:rFonts w:ascii="Arial" w:hAnsi="Arial" w:cs="Arial"/>
          <w:b/>
          <w:bCs/>
        </w:rPr>
      </w:pPr>
    </w:p>
    <w:p w14:paraId="7405EF81" w14:textId="7FC37B52" w:rsidR="009549A1" w:rsidRPr="009204B2" w:rsidRDefault="004414B1" w:rsidP="009204B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9204B2">
        <w:rPr>
          <w:rFonts w:ascii="Arial" w:hAnsi="Arial" w:cs="Arial"/>
          <w:sz w:val="24"/>
          <w:szCs w:val="24"/>
        </w:rPr>
        <w:t>Observá</w:t>
      </w:r>
      <w:proofErr w:type="spellEnd"/>
      <w:r w:rsidRPr="009204B2">
        <w:rPr>
          <w:rFonts w:ascii="Arial" w:hAnsi="Arial" w:cs="Arial"/>
          <w:sz w:val="24"/>
          <w:szCs w:val="24"/>
        </w:rPr>
        <w:t xml:space="preserve"> la imagen y </w:t>
      </w:r>
      <w:proofErr w:type="spellStart"/>
      <w:r w:rsidRPr="009204B2">
        <w:rPr>
          <w:rFonts w:ascii="Arial" w:hAnsi="Arial" w:cs="Arial"/>
          <w:sz w:val="24"/>
          <w:szCs w:val="24"/>
        </w:rPr>
        <w:t>ubicá</w:t>
      </w:r>
      <w:proofErr w:type="spellEnd"/>
      <w:r w:rsidRPr="009204B2">
        <w:rPr>
          <w:rFonts w:ascii="Arial" w:hAnsi="Arial" w:cs="Arial"/>
          <w:sz w:val="24"/>
          <w:szCs w:val="24"/>
        </w:rPr>
        <w:t xml:space="preserve"> los puntos cardinales.</w:t>
      </w:r>
    </w:p>
    <w:p w14:paraId="22C224C5" w14:textId="77777777" w:rsidR="009549A1" w:rsidRPr="003444DA" w:rsidRDefault="009549A1" w:rsidP="009549A1">
      <w:pPr>
        <w:pStyle w:val="Prrafodelista"/>
        <w:rPr>
          <w:rFonts w:ascii="Arial" w:hAnsi="Arial" w:cs="Arial"/>
          <w:b/>
          <w:bCs/>
          <w:sz w:val="24"/>
          <w:szCs w:val="24"/>
        </w:rPr>
      </w:pPr>
      <w:r w:rsidRPr="00B23FB2">
        <w:rPr>
          <w:rFonts w:ascii="Arial" w:hAnsi="Arial" w:cs="Arial"/>
          <w:b/>
          <w:bCs/>
          <w:sz w:val="24"/>
          <w:szCs w:val="24"/>
        </w:rPr>
        <w:t xml:space="preserve">             </w:t>
      </w:r>
      <w:r>
        <w:rPr>
          <w:rFonts w:ascii="Arial" w:hAnsi="Arial" w:cs="Arial"/>
          <w:b/>
          <w:bCs/>
          <w:sz w:val="24"/>
          <w:szCs w:val="24"/>
        </w:rPr>
        <w:t xml:space="preserve">Norte </w:t>
      </w:r>
      <w:r w:rsidRPr="00B23FB2">
        <w:rPr>
          <w:rFonts w:ascii="Arial" w:hAnsi="Arial" w:cs="Arial"/>
          <w:b/>
          <w:bCs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sz w:val="24"/>
          <w:szCs w:val="24"/>
        </w:rPr>
        <w:t>Sur</w:t>
      </w:r>
      <w:r w:rsidRPr="00B23FB2"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b/>
          <w:bCs/>
          <w:sz w:val="24"/>
          <w:szCs w:val="24"/>
        </w:rPr>
        <w:t xml:space="preserve">Este </w:t>
      </w:r>
      <w:r w:rsidRPr="00B23FB2">
        <w:rPr>
          <w:rFonts w:ascii="Arial" w:hAnsi="Arial" w:cs="Arial"/>
          <w:b/>
          <w:bCs/>
          <w:sz w:val="24"/>
          <w:szCs w:val="24"/>
        </w:rPr>
        <w:t xml:space="preserve">- </w:t>
      </w:r>
      <w:r>
        <w:rPr>
          <w:rFonts w:ascii="Arial" w:hAnsi="Arial" w:cs="Arial"/>
          <w:b/>
          <w:bCs/>
          <w:sz w:val="24"/>
          <w:szCs w:val="24"/>
        </w:rPr>
        <w:t>Oeste</w:t>
      </w:r>
    </w:p>
    <w:p w14:paraId="7FE475CA" w14:textId="77777777" w:rsidR="004414B1" w:rsidRDefault="004414B1" w:rsidP="004414B1">
      <w:pPr>
        <w:pStyle w:val="NormalWeb"/>
      </w:pPr>
      <w:r>
        <w:rPr>
          <w:noProof/>
        </w:rPr>
        <w:drawing>
          <wp:inline distT="0" distB="0" distL="0" distR="0" wp14:anchorId="7A87D305" wp14:editId="617DBA63">
            <wp:extent cx="5629275" cy="241935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0" t="14366" r="2253" b="27324"/>
                    <a:stretch/>
                  </pic:blipFill>
                  <pic:spPr bwMode="auto">
                    <a:xfrm>
                      <a:off x="0" y="0"/>
                      <a:ext cx="5633356" cy="2421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096B9E" w14:textId="32D3FB07" w:rsidR="009549A1" w:rsidRPr="009204B2" w:rsidRDefault="009204B2" w:rsidP="009204B2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9204B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7B6D6" wp14:editId="22188B39">
                <wp:simplePos x="0" y="0"/>
                <wp:positionH relativeFrom="column">
                  <wp:posOffset>2667000</wp:posOffset>
                </wp:positionH>
                <wp:positionV relativeFrom="paragraph">
                  <wp:posOffset>277495</wp:posOffset>
                </wp:positionV>
                <wp:extent cx="3190875" cy="352425"/>
                <wp:effectExtent l="0" t="0" r="28575" b="2857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7FD8FA" w14:textId="45D7F6FE" w:rsidR="009204B2" w:rsidRPr="009204B2" w:rsidRDefault="009204B2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Sirve para medir cuánta agua cae cuando llueve.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7B6D6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210pt;margin-top:21.85pt;width:251.25pt;height:2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" fillcolor="white [3201]" strokeweight=".5pt">
                <v:textbox>
                  <w:txbxContent>
                    <w:p w14:paraId="407FD8FA" w14:textId="45D7F6FE" w:rsidR="009204B2" w:rsidRPr="009204B2" w:rsidRDefault="009204B2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Sirve para medir cuánta agua cae cuando llueve.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2EEFD8" wp14:editId="180C72DC">
                <wp:simplePos x="0" y="0"/>
                <wp:positionH relativeFrom="column">
                  <wp:posOffset>238125</wp:posOffset>
                </wp:positionH>
                <wp:positionV relativeFrom="paragraph">
                  <wp:posOffset>296545</wp:posOffset>
                </wp:positionV>
                <wp:extent cx="1114425" cy="352425"/>
                <wp:effectExtent l="0" t="0" r="28575" b="28575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206C1" w14:textId="5CE748F6" w:rsidR="009204B2" w:rsidRPr="009204B2" w:rsidRDefault="009204B2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 xml:space="preserve">Termómetro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2EEFD8" id="Cuadro de texto 6" o:spid="_x0000_s1027" type="#_x0000_t202" style="position:absolute;left:0;text-align:left;margin-left:18.75pt;margin-top:23.35pt;width:87.75pt;height:27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" fillcolor="white [3201]" strokeweight=".5pt">
                <v:textbox>
                  <w:txbxContent>
                    <w:p w14:paraId="600206C1" w14:textId="5CE748F6" w:rsidR="009204B2" w:rsidRPr="009204B2" w:rsidRDefault="009204B2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 xml:space="preserve">Termómetro </w:t>
                      </w:r>
                    </w:p>
                  </w:txbxContent>
                </v:textbox>
              </v:shape>
            </w:pict>
          </mc:Fallback>
        </mc:AlternateContent>
      </w:r>
      <w:r w:rsidRPr="009204B2">
        <w:rPr>
          <w:rFonts w:ascii="Arial" w:hAnsi="Arial" w:cs="Arial"/>
        </w:rPr>
        <w:t>Uní con flecha.</w:t>
      </w:r>
    </w:p>
    <w:p w14:paraId="415C6438" w14:textId="5277F11E" w:rsidR="009549A1" w:rsidRDefault="009549A1" w:rsidP="009549A1">
      <w:pPr>
        <w:rPr>
          <w:rFonts w:ascii="Arial" w:hAnsi="Arial" w:cs="Arial"/>
          <w:b/>
          <w:bCs/>
          <w:sz w:val="24"/>
          <w:szCs w:val="24"/>
        </w:rPr>
      </w:pPr>
    </w:p>
    <w:p w14:paraId="789F8F19" w14:textId="49552439" w:rsidR="009204B2" w:rsidRDefault="009204B2" w:rsidP="009549A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5B8090" wp14:editId="5FCACCD5">
                <wp:simplePos x="0" y="0"/>
                <wp:positionH relativeFrom="column">
                  <wp:posOffset>2657475</wp:posOffset>
                </wp:positionH>
                <wp:positionV relativeFrom="paragraph">
                  <wp:posOffset>102871</wp:posOffset>
                </wp:positionV>
                <wp:extent cx="3209925" cy="381000"/>
                <wp:effectExtent l="0" t="0" r="28575" b="1905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6D7C09" w14:textId="37D56C42" w:rsidR="009204B2" w:rsidRPr="009204B2" w:rsidRDefault="009204B2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Sirve para medir la temperatura del aire.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B8090" id="Cuadro de texto 10" o:spid="_x0000_s1028" type="#_x0000_t202" style="position:absolute;margin-left:209.25pt;margin-top:8.1pt;width:252.75pt;height:30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" fillcolor="white [3201]" strokeweight=".5pt">
                <v:textbox>
                  <w:txbxContent>
                    <w:p w14:paraId="046D7C09" w14:textId="37D56C42" w:rsidR="009204B2" w:rsidRPr="009204B2" w:rsidRDefault="009204B2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Sirve para medir la temperatura del aire.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573F7C" wp14:editId="46CE0969">
                <wp:simplePos x="0" y="0"/>
                <wp:positionH relativeFrom="column">
                  <wp:posOffset>228601</wp:posOffset>
                </wp:positionH>
                <wp:positionV relativeFrom="paragraph">
                  <wp:posOffset>179070</wp:posOffset>
                </wp:positionV>
                <wp:extent cx="990600" cy="285750"/>
                <wp:effectExtent l="0" t="0" r="19050" b="1905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40A259" w14:textId="3EED5174" w:rsidR="009204B2" w:rsidRPr="009204B2" w:rsidRDefault="009204B2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Pluvímetro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573F7C" id="Cuadro de texto 9" o:spid="_x0000_s1029" type="#_x0000_t202" style="position:absolute;margin-left:18pt;margin-top:14.1pt;width:78pt;height:22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" fillcolor="white [3201]" strokeweight=".5pt">
                <v:textbox>
                  <w:txbxContent>
                    <w:p w14:paraId="2740A259" w14:textId="3EED5174" w:rsidR="009204B2" w:rsidRPr="009204B2" w:rsidRDefault="009204B2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Pluvímetro</w:t>
                      </w:r>
                    </w:p>
                  </w:txbxContent>
                </v:textbox>
              </v:shape>
            </w:pict>
          </mc:Fallback>
        </mc:AlternateContent>
      </w:r>
    </w:p>
    <w:p w14:paraId="1DA6C02F" w14:textId="212799E7" w:rsidR="009204B2" w:rsidRDefault="009204B2" w:rsidP="009549A1">
      <w:pPr>
        <w:rPr>
          <w:rFonts w:ascii="Arial" w:hAnsi="Arial" w:cs="Arial"/>
          <w:b/>
          <w:bCs/>
          <w:sz w:val="24"/>
          <w:szCs w:val="24"/>
        </w:rPr>
      </w:pPr>
    </w:p>
    <w:p w14:paraId="0747E9B2" w14:textId="11A6E7FC" w:rsidR="009204B2" w:rsidRDefault="009204B2" w:rsidP="009549A1">
      <w:pPr>
        <w:rPr>
          <w:rFonts w:ascii="Arial" w:hAnsi="Arial" w:cs="Arial"/>
          <w:b/>
          <w:bCs/>
          <w:sz w:val="24"/>
          <w:szCs w:val="24"/>
        </w:rPr>
      </w:pPr>
    </w:p>
    <w:p w14:paraId="3F3F1E3F" w14:textId="2DDCEF24" w:rsidR="0081305D" w:rsidRDefault="0081305D" w:rsidP="009204B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Dibujá</w:t>
      </w:r>
      <w:proofErr w:type="spellEnd"/>
      <w:r>
        <w:rPr>
          <w:rFonts w:ascii="Arial" w:hAnsi="Arial" w:cs="Arial"/>
          <w:sz w:val="24"/>
          <w:szCs w:val="24"/>
        </w:rPr>
        <w:t xml:space="preserve"> los fenómenos atmosféricos: soleado, lluvioso, tormenta, nevada, nuboso.</w:t>
      </w:r>
    </w:p>
    <w:p w14:paraId="02900C25" w14:textId="77777777" w:rsidR="0081305D" w:rsidRDefault="0081305D" w:rsidP="0081305D">
      <w:pPr>
        <w:pStyle w:val="Prrafodelista"/>
        <w:rPr>
          <w:rFonts w:ascii="Arial" w:hAnsi="Arial" w:cs="Arial"/>
          <w:sz w:val="24"/>
          <w:szCs w:val="24"/>
        </w:rPr>
      </w:pPr>
    </w:p>
    <w:p w14:paraId="75D1BCDA" w14:textId="3E7AEA73" w:rsidR="0081305D" w:rsidRDefault="0081305D" w:rsidP="0081305D">
      <w:pPr>
        <w:pStyle w:val="Prrafode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810C88" wp14:editId="412CBD57">
                <wp:simplePos x="0" y="0"/>
                <wp:positionH relativeFrom="column">
                  <wp:posOffset>447675</wp:posOffset>
                </wp:positionH>
                <wp:positionV relativeFrom="paragraph">
                  <wp:posOffset>102869</wp:posOffset>
                </wp:positionV>
                <wp:extent cx="6124575" cy="3895725"/>
                <wp:effectExtent l="0" t="0" r="28575" b="28575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389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1C3AD" w14:textId="77777777" w:rsidR="0081305D" w:rsidRDefault="008130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10C88" id="Cuadro de texto 12" o:spid="_x0000_s1030" type="#_x0000_t202" style="position:absolute;left:0;text-align:left;margin-left:35.25pt;margin-top:8.1pt;width:482.25pt;height:30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" fillcolor="white [3201]" strokeweight=".5pt">
                <v:textbox>
                  <w:txbxContent>
                    <w:p w14:paraId="6641C3AD" w14:textId="77777777" w:rsidR="0081305D" w:rsidRDefault="0081305D"/>
                  </w:txbxContent>
                </v:textbox>
              </v:shape>
            </w:pict>
          </mc:Fallback>
        </mc:AlternateContent>
      </w:r>
    </w:p>
    <w:p w14:paraId="6017CF98" w14:textId="77777777" w:rsidR="0081305D" w:rsidRDefault="0081305D" w:rsidP="0081305D">
      <w:pPr>
        <w:pStyle w:val="Prrafodelista"/>
        <w:rPr>
          <w:rFonts w:ascii="Arial" w:hAnsi="Arial" w:cs="Arial"/>
          <w:sz w:val="24"/>
          <w:szCs w:val="24"/>
        </w:rPr>
      </w:pPr>
    </w:p>
    <w:p w14:paraId="4B1E7760" w14:textId="160D9AB5" w:rsidR="009204B2" w:rsidRDefault="009204B2" w:rsidP="0081305D">
      <w:pPr>
        <w:pStyle w:val="Prrafodelista"/>
        <w:rPr>
          <w:rFonts w:ascii="Arial" w:hAnsi="Arial" w:cs="Arial"/>
          <w:sz w:val="24"/>
          <w:szCs w:val="24"/>
        </w:rPr>
      </w:pPr>
    </w:p>
    <w:p w14:paraId="175D4DBD" w14:textId="77777777" w:rsidR="0081305D" w:rsidRPr="009204B2" w:rsidRDefault="0081305D" w:rsidP="0081305D">
      <w:pPr>
        <w:pStyle w:val="Prrafodelista"/>
        <w:rPr>
          <w:rFonts w:ascii="Arial" w:hAnsi="Arial" w:cs="Arial"/>
          <w:sz w:val="24"/>
          <w:szCs w:val="24"/>
        </w:rPr>
      </w:pPr>
    </w:p>
    <w:p w14:paraId="74D6365C" w14:textId="77777777" w:rsidR="009204B2" w:rsidRDefault="009204B2" w:rsidP="009549A1">
      <w:pPr>
        <w:rPr>
          <w:rFonts w:ascii="Arial" w:hAnsi="Arial" w:cs="Arial"/>
          <w:b/>
          <w:bCs/>
          <w:sz w:val="24"/>
          <w:szCs w:val="24"/>
        </w:rPr>
      </w:pPr>
    </w:p>
    <w:p w14:paraId="764992F3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6F53F053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2B601130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102ABBF4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0DB96270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0B748466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1ED97E18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2998C840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70084226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055410A6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3A7C60F1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7A58F488" w14:textId="050F6402" w:rsidR="009549A1" w:rsidRPr="009549A1" w:rsidRDefault="009549A1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9549A1">
        <w:rPr>
          <w:rFonts w:ascii="Arial" w:hAnsi="Arial" w:cs="Arial"/>
          <w:b/>
          <w:bCs/>
          <w:sz w:val="24"/>
          <w:szCs w:val="24"/>
          <w:u w:val="single"/>
          <w:lang w:val="es-MX"/>
        </w:rPr>
        <w:t>TEMARIO DE CIENCIAS NATURALES- EVALUACIÓN DE TRAMO</w:t>
      </w:r>
    </w:p>
    <w:p w14:paraId="41AA0F46" w14:textId="77777777" w:rsidR="009549A1" w:rsidRPr="009549A1" w:rsidRDefault="009549A1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9549A1">
        <w:rPr>
          <w:rFonts w:ascii="Arial" w:hAnsi="Arial" w:cs="Arial"/>
          <w:b/>
          <w:bCs/>
          <w:sz w:val="24"/>
          <w:szCs w:val="24"/>
          <w:u w:val="single"/>
          <w:lang w:val="es-MX"/>
        </w:rPr>
        <w:t>GRADO: 3°</w:t>
      </w:r>
    </w:p>
    <w:p w14:paraId="3418D2A9" w14:textId="77777777" w:rsidR="009549A1" w:rsidRPr="009549A1" w:rsidRDefault="009549A1" w:rsidP="009549A1">
      <w:pPr>
        <w:spacing w:line="254" w:lineRule="auto"/>
        <w:rPr>
          <w:rFonts w:ascii="Arial" w:hAnsi="Arial" w:cs="Arial"/>
          <w:sz w:val="24"/>
          <w:szCs w:val="24"/>
          <w:u w:val="single"/>
          <w:lang w:val="es-ES"/>
        </w:rPr>
      </w:pPr>
      <w:r w:rsidRPr="009549A1">
        <w:rPr>
          <w:rFonts w:ascii="Arial" w:hAnsi="Arial" w:cs="Arial"/>
          <w:sz w:val="24"/>
          <w:szCs w:val="24"/>
          <w:u w:val="single"/>
          <w:lang w:val="es-ES"/>
        </w:rPr>
        <w:t>La Tierra y el universo:</w:t>
      </w:r>
    </w:p>
    <w:p w14:paraId="37567C41" w14:textId="77777777" w:rsidR="009549A1" w:rsidRPr="009549A1" w:rsidRDefault="009549A1" w:rsidP="009549A1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9549A1">
        <w:rPr>
          <w:rFonts w:ascii="Arial" w:hAnsi="Arial" w:cs="Arial"/>
          <w:sz w:val="24"/>
          <w:szCs w:val="24"/>
        </w:rPr>
        <w:t xml:space="preserve">Movimiento aparente del Sol. Puntos cardinales. </w:t>
      </w:r>
    </w:p>
    <w:p w14:paraId="0BE9A1CF" w14:textId="77777777" w:rsidR="009549A1" w:rsidRPr="009549A1" w:rsidRDefault="009549A1" w:rsidP="009549A1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9549A1">
        <w:rPr>
          <w:rFonts w:ascii="Arial" w:hAnsi="Arial" w:cs="Arial"/>
          <w:sz w:val="24"/>
          <w:szCs w:val="24"/>
        </w:rPr>
        <w:t>Cambios de posición del Sol a lo largo del año.</w:t>
      </w:r>
    </w:p>
    <w:p w14:paraId="1CF12DA9" w14:textId="77777777" w:rsidR="009549A1" w:rsidRPr="009549A1" w:rsidRDefault="009549A1" w:rsidP="009549A1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9549A1">
        <w:rPr>
          <w:rFonts w:ascii="Arial" w:hAnsi="Arial" w:cs="Arial"/>
          <w:sz w:val="24"/>
          <w:szCs w:val="24"/>
        </w:rPr>
        <w:t>Fenómenos atmosféricos. Uso de símbolos. La lluvia.</w:t>
      </w:r>
    </w:p>
    <w:p w14:paraId="6B716D5B" w14:textId="77777777" w:rsidR="009549A1" w:rsidRPr="009549A1" w:rsidRDefault="009549A1" w:rsidP="009549A1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9549A1">
        <w:rPr>
          <w:rFonts w:ascii="Arial" w:hAnsi="Arial" w:cs="Arial"/>
          <w:sz w:val="24"/>
          <w:szCs w:val="24"/>
        </w:rPr>
        <w:t>El viento como fenómeno atmosférico.</w:t>
      </w:r>
    </w:p>
    <w:p w14:paraId="797D2867" w14:textId="77777777" w:rsidR="009549A1" w:rsidRPr="009549A1" w:rsidRDefault="009549A1" w:rsidP="009549A1">
      <w:pPr>
        <w:numPr>
          <w:ilvl w:val="0"/>
          <w:numId w:val="3"/>
        </w:numPr>
        <w:spacing w:line="259" w:lineRule="auto"/>
        <w:rPr>
          <w:rFonts w:ascii="Arial" w:hAnsi="Arial" w:cs="Arial"/>
          <w:sz w:val="24"/>
          <w:szCs w:val="24"/>
        </w:rPr>
      </w:pPr>
      <w:r w:rsidRPr="009549A1">
        <w:rPr>
          <w:rFonts w:ascii="Arial" w:hAnsi="Arial" w:cs="Arial"/>
          <w:color w:val="000000"/>
          <w:sz w:val="24"/>
          <w:szCs w:val="24"/>
        </w:rPr>
        <w:t>Tiempo atmosférico. Fenómenos meteorológicos.</w:t>
      </w:r>
    </w:p>
    <w:p w14:paraId="5183EA6F" w14:textId="77777777" w:rsidR="009549A1" w:rsidRPr="009549A1" w:rsidRDefault="009549A1" w:rsidP="009549A1">
      <w:pPr>
        <w:numPr>
          <w:ilvl w:val="0"/>
          <w:numId w:val="3"/>
        </w:numPr>
        <w:spacing w:line="259" w:lineRule="auto"/>
        <w:rPr>
          <w:rFonts w:ascii="Arial" w:hAnsi="Arial" w:cs="Arial"/>
          <w:sz w:val="24"/>
          <w:szCs w:val="24"/>
        </w:rPr>
      </w:pPr>
      <w:r w:rsidRPr="009549A1">
        <w:rPr>
          <w:rFonts w:ascii="Arial" w:hAnsi="Arial" w:cs="Arial"/>
          <w:color w:val="000000"/>
          <w:sz w:val="24"/>
          <w:szCs w:val="24"/>
        </w:rPr>
        <w:t xml:space="preserve">Clasificación convencional: lluvia y granizo, viento, brisa, nubes, entre otros. Diferencia entre lluvia y granizo, viento y brisa. </w:t>
      </w:r>
    </w:p>
    <w:p w14:paraId="4CC57745" w14:textId="77777777" w:rsidR="009549A1" w:rsidRPr="009549A1" w:rsidRDefault="009549A1" w:rsidP="009549A1">
      <w:pPr>
        <w:spacing w:line="259" w:lineRule="auto"/>
        <w:rPr>
          <w:rFonts w:ascii="Arial" w:hAnsi="Arial" w:cs="Arial"/>
          <w:sz w:val="24"/>
          <w:szCs w:val="24"/>
          <w:lang w:val="es-MX"/>
        </w:rPr>
      </w:pPr>
    </w:p>
    <w:p w14:paraId="0153E96D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1A4E8FC4" w14:textId="77777777" w:rsidR="0081305D" w:rsidRDefault="0081305D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4E7D6ED4" w14:textId="0B2EB7D1" w:rsidR="009549A1" w:rsidRPr="009549A1" w:rsidRDefault="009549A1" w:rsidP="009549A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9549A1">
        <w:rPr>
          <w:rFonts w:ascii="Arial" w:hAnsi="Arial" w:cs="Arial"/>
          <w:b/>
          <w:bCs/>
          <w:sz w:val="24"/>
          <w:szCs w:val="24"/>
          <w:u w:val="single"/>
          <w:lang w:val="es-MX"/>
        </w:rPr>
        <w:t>TEMARIO DE CIENCIAS SOCIALES- EVALUACIÓN DE TRAMO</w:t>
      </w:r>
    </w:p>
    <w:p w14:paraId="3D118FE9" w14:textId="77777777" w:rsidR="009549A1" w:rsidRPr="009549A1" w:rsidRDefault="009549A1" w:rsidP="009549A1">
      <w:pPr>
        <w:numPr>
          <w:ilvl w:val="0"/>
          <w:numId w:val="4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bookmarkStart w:id="0" w:name="_Hlk237887877"/>
      <w:r w:rsidRPr="009549A1">
        <w:rPr>
          <w:rFonts w:ascii="Arial" w:hAnsi="Arial" w:cs="Arial"/>
          <w:sz w:val="24"/>
          <w:szCs w:val="24"/>
        </w:rPr>
        <w:t>Efemérides: 17 de agosto. Paso a la Inmortalidad del General José de San Martín.</w:t>
      </w:r>
    </w:p>
    <w:bookmarkEnd w:id="0"/>
    <w:p w14:paraId="65CAAFC4" w14:textId="77777777" w:rsidR="009549A1" w:rsidRPr="009549A1" w:rsidRDefault="009549A1" w:rsidP="009549A1">
      <w:pPr>
        <w:spacing w:line="259" w:lineRule="auto"/>
        <w:rPr>
          <w:rFonts w:ascii="Arial" w:hAnsi="Arial" w:cs="Arial"/>
          <w:sz w:val="24"/>
          <w:szCs w:val="24"/>
          <w:u w:val="single"/>
          <w:lang w:val="es-ES"/>
        </w:rPr>
      </w:pPr>
      <w:r w:rsidRPr="009549A1">
        <w:rPr>
          <w:rFonts w:ascii="Arial" w:hAnsi="Arial" w:cs="Arial"/>
          <w:sz w:val="24"/>
          <w:szCs w:val="24"/>
          <w:u w:val="single"/>
          <w:lang w:val="es-ES"/>
        </w:rPr>
        <w:t>Las Migraciones</w:t>
      </w:r>
    </w:p>
    <w:p w14:paraId="2BC5CF0A" w14:textId="77777777" w:rsidR="009549A1" w:rsidRPr="009549A1" w:rsidRDefault="009549A1" w:rsidP="009549A1">
      <w:pPr>
        <w:numPr>
          <w:ilvl w:val="0"/>
          <w:numId w:val="4"/>
        </w:numPr>
        <w:spacing w:line="259" w:lineRule="auto"/>
        <w:contextualSpacing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9549A1">
        <w:rPr>
          <w:rFonts w:ascii="Arial" w:hAnsi="Arial" w:cs="Arial"/>
          <w:sz w:val="24"/>
          <w:szCs w:val="24"/>
          <w:lang w:val="es-ES"/>
        </w:rPr>
        <w:t>Las migraciones ultramarinas a fines del siglo XIX.</w:t>
      </w:r>
    </w:p>
    <w:p w14:paraId="5EA48E7E" w14:textId="77777777" w:rsidR="009549A1" w:rsidRPr="009549A1" w:rsidRDefault="009549A1" w:rsidP="009549A1">
      <w:pPr>
        <w:numPr>
          <w:ilvl w:val="0"/>
          <w:numId w:val="4"/>
        </w:numPr>
        <w:spacing w:line="259" w:lineRule="auto"/>
        <w:contextualSpacing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9549A1">
        <w:rPr>
          <w:rFonts w:ascii="Arial" w:hAnsi="Arial" w:cs="Arial"/>
          <w:sz w:val="24"/>
          <w:szCs w:val="24"/>
          <w:lang w:val="es-ES"/>
        </w:rPr>
        <w:t xml:space="preserve">Migraciones internas del siglo XX y de la actualidad. </w:t>
      </w:r>
    </w:p>
    <w:p w14:paraId="69FB6C23" w14:textId="77777777" w:rsidR="009549A1" w:rsidRPr="009549A1" w:rsidRDefault="009549A1" w:rsidP="009549A1">
      <w:pPr>
        <w:numPr>
          <w:ilvl w:val="0"/>
          <w:numId w:val="4"/>
        </w:numPr>
        <w:spacing w:line="259" w:lineRule="auto"/>
        <w:contextualSpacing/>
        <w:rPr>
          <w:rFonts w:ascii="Arial" w:hAnsi="Arial" w:cs="Arial"/>
          <w:sz w:val="24"/>
          <w:szCs w:val="24"/>
          <w:lang w:val="es-ES"/>
        </w:rPr>
      </w:pPr>
      <w:r w:rsidRPr="009549A1">
        <w:rPr>
          <w:rFonts w:ascii="Arial" w:hAnsi="Arial" w:cs="Arial"/>
          <w:sz w:val="24"/>
          <w:szCs w:val="24"/>
          <w:lang w:val="es-ES"/>
        </w:rPr>
        <w:t>Las migraciones recientes.</w:t>
      </w:r>
    </w:p>
    <w:p w14:paraId="6D7057EC" w14:textId="77777777" w:rsidR="009549A1" w:rsidRPr="009549A1" w:rsidRDefault="009549A1" w:rsidP="009549A1">
      <w:pPr>
        <w:spacing w:line="259" w:lineRule="auto"/>
        <w:rPr>
          <w:rFonts w:ascii="Arial" w:hAnsi="Arial" w:cs="Arial"/>
          <w:sz w:val="24"/>
          <w:szCs w:val="24"/>
          <w:lang w:val="es-MX"/>
        </w:rPr>
      </w:pPr>
    </w:p>
    <w:p w14:paraId="09E9F771" w14:textId="77777777" w:rsidR="009549A1" w:rsidRPr="009549A1" w:rsidRDefault="009549A1" w:rsidP="009549A1">
      <w:pPr>
        <w:spacing w:after="200" w:line="276" w:lineRule="auto"/>
        <w:rPr>
          <w:rFonts w:ascii="Arial" w:eastAsia="Calibri" w:hAnsi="Arial" w:cs="Arial"/>
          <w:b/>
          <w:bCs/>
          <w:sz w:val="24"/>
          <w:szCs w:val="24"/>
          <w:u w:val="single"/>
          <w:lang w:val="es-ES"/>
        </w:rPr>
      </w:pPr>
      <w:r w:rsidRPr="009549A1">
        <w:rPr>
          <w:rFonts w:ascii="Arial" w:eastAsia="Calibri" w:hAnsi="Arial" w:cs="Arial"/>
          <w:b/>
          <w:bCs/>
          <w:sz w:val="24"/>
          <w:szCs w:val="24"/>
          <w:u w:val="single"/>
          <w:lang w:val="es-ES"/>
        </w:rPr>
        <w:lastRenderedPageBreak/>
        <w:t>CRITERIOS DE EVALUACIÓN DE TRAMO DE CIENCIAS NATURALES:</w:t>
      </w:r>
    </w:p>
    <w:p w14:paraId="6FC66385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Autonomía en la ejecución de las actividades. En caso contrario se descontará la mitad de la puntuación.</w:t>
      </w:r>
    </w:p>
    <w:p w14:paraId="28E4CB5F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Interpretación y cumplimiento específico de las consignas planteadas.</w:t>
      </w:r>
    </w:p>
    <w:p w14:paraId="6C5ABE45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Se descontará 0.01p. por cada error ortográfico, omisión de letras, de acentos y de signo de puntuación.</w:t>
      </w:r>
    </w:p>
    <w:p w14:paraId="70425732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lang w:val="es-ES"/>
        </w:rPr>
      </w:pPr>
      <w:bookmarkStart w:id="1" w:name="_Hlk230198595"/>
      <w:r w:rsidRPr="009549A1">
        <w:rPr>
          <w:rFonts w:ascii="Arial" w:eastAsia="Calibri" w:hAnsi="Arial" w:cs="Arial"/>
          <w:sz w:val="18"/>
          <w:szCs w:val="18"/>
          <w:lang w:val="es-ES"/>
        </w:rPr>
        <w:t>Comprender los movimientos aparentes del Sol.</w:t>
      </w:r>
    </w:p>
    <w:p w14:paraId="3C181C5D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Reconocer los puntos cardinales.</w:t>
      </w:r>
    </w:p>
    <w:p w14:paraId="0404F7BA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Identificar los fenómenos atmosféricos (uso de símbolos).</w:t>
      </w:r>
    </w:p>
    <w:p w14:paraId="4DA0492D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Identificar la clasificación convencional (lluvia y granizo, viento, brisa, nubes, entre otros)</w:t>
      </w:r>
    </w:p>
    <w:bookmarkEnd w:id="1"/>
    <w:p w14:paraId="19241C71" w14:textId="77777777" w:rsidR="009549A1" w:rsidRPr="009549A1" w:rsidRDefault="009549A1" w:rsidP="009549A1">
      <w:pPr>
        <w:spacing w:line="259" w:lineRule="auto"/>
      </w:pPr>
    </w:p>
    <w:p w14:paraId="1963CD68" w14:textId="77777777" w:rsidR="009549A1" w:rsidRPr="009549A1" w:rsidRDefault="009549A1" w:rsidP="009549A1">
      <w:pPr>
        <w:spacing w:line="259" w:lineRule="auto"/>
      </w:pPr>
    </w:p>
    <w:p w14:paraId="24CBC4A8" w14:textId="77777777" w:rsidR="009549A1" w:rsidRPr="009549A1" w:rsidRDefault="009549A1" w:rsidP="009549A1">
      <w:pPr>
        <w:spacing w:after="200" w:line="276" w:lineRule="auto"/>
        <w:rPr>
          <w:rFonts w:ascii="Arial" w:eastAsia="Calibri" w:hAnsi="Arial" w:cs="Arial"/>
          <w:b/>
          <w:bCs/>
          <w:sz w:val="24"/>
          <w:szCs w:val="24"/>
          <w:u w:val="single"/>
          <w:lang w:val="es-ES"/>
        </w:rPr>
      </w:pPr>
      <w:r w:rsidRPr="009549A1">
        <w:rPr>
          <w:rFonts w:ascii="Arial" w:eastAsia="Calibri" w:hAnsi="Arial" w:cs="Arial"/>
          <w:b/>
          <w:bCs/>
          <w:sz w:val="24"/>
          <w:szCs w:val="24"/>
          <w:u w:val="single"/>
          <w:lang w:val="es-ES"/>
        </w:rPr>
        <w:t>CRITERIOS DE EVALUACIÓN DE TRAMO DE CIENCIAS SOCIALES:</w:t>
      </w:r>
    </w:p>
    <w:p w14:paraId="38442B83" w14:textId="77777777" w:rsidR="009549A1" w:rsidRPr="009549A1" w:rsidRDefault="009549A1" w:rsidP="009549A1">
      <w:pPr>
        <w:spacing w:line="259" w:lineRule="auto"/>
      </w:pPr>
    </w:p>
    <w:p w14:paraId="2A460932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Autonomía en la ejecución de las actividades. En caso contrario se descontará la mitad de la puntuación.</w:t>
      </w:r>
    </w:p>
    <w:p w14:paraId="5BDB9D60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Interpretación y cumplimiento específico de las consignas planteadas.</w:t>
      </w:r>
    </w:p>
    <w:p w14:paraId="13316064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Se descontará 0.01p. por cada error ortográfico, omisión de letras, de acentos y de signo de puntuación.</w:t>
      </w:r>
    </w:p>
    <w:p w14:paraId="684BA11C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 xml:space="preserve">Reconocer y comprender la efeméride: 17 de agosto. Paso a la Inmortalidad del General José de San Martín. </w:t>
      </w:r>
    </w:p>
    <w:p w14:paraId="3870A5A2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Reconocer las migraciones ultramarinas a fines del siglo XIX y de la actualidad.</w:t>
      </w:r>
    </w:p>
    <w:p w14:paraId="548F185C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Reconocer las migraciones recientes.</w:t>
      </w:r>
    </w:p>
    <w:p w14:paraId="10A65977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Identificar la cultura de los distintos grupos que conforman la población argentina actual.</w:t>
      </w:r>
    </w:p>
    <w:p w14:paraId="58C2EE1D" w14:textId="77777777" w:rsidR="009549A1" w:rsidRPr="009549A1" w:rsidRDefault="009549A1" w:rsidP="009549A1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Arial" w:eastAsia="Calibri" w:hAnsi="Arial" w:cs="Arial"/>
          <w:sz w:val="18"/>
          <w:szCs w:val="18"/>
          <w:u w:val="single"/>
          <w:lang w:val="es-ES"/>
        </w:rPr>
      </w:pPr>
      <w:r w:rsidRPr="009549A1">
        <w:rPr>
          <w:rFonts w:ascii="Arial" w:eastAsia="Calibri" w:hAnsi="Arial" w:cs="Arial"/>
          <w:sz w:val="18"/>
          <w:szCs w:val="18"/>
          <w:lang w:val="es-ES"/>
        </w:rPr>
        <w:t>Identificar modo de vida en otros tiempos (características de la infancia, juegos, viviendas, transporte entre otros.</w:t>
      </w:r>
    </w:p>
    <w:p w14:paraId="59A8948A" w14:textId="77777777" w:rsidR="009549A1" w:rsidRPr="009549A1" w:rsidRDefault="009549A1" w:rsidP="009549A1">
      <w:pPr>
        <w:spacing w:line="259" w:lineRule="auto"/>
        <w:rPr>
          <w:rFonts w:ascii="Arial" w:hAnsi="Arial" w:cs="Arial"/>
          <w:b/>
          <w:bCs/>
          <w:sz w:val="24"/>
          <w:szCs w:val="24"/>
          <w:lang w:val="es-MX"/>
        </w:rPr>
      </w:pPr>
    </w:p>
    <w:p w14:paraId="33576047" w14:textId="77777777" w:rsidR="009549A1" w:rsidRPr="009549A1" w:rsidRDefault="009549A1" w:rsidP="009549A1">
      <w:pPr>
        <w:spacing w:line="259" w:lineRule="auto"/>
        <w:rPr>
          <w:rFonts w:ascii="Arial" w:hAnsi="Arial" w:cs="Arial"/>
          <w:b/>
          <w:bCs/>
          <w:sz w:val="24"/>
          <w:szCs w:val="24"/>
          <w:lang w:val="es-MX"/>
        </w:rPr>
      </w:pPr>
      <w:r w:rsidRPr="009549A1">
        <w:rPr>
          <w:rFonts w:ascii="Arial" w:hAnsi="Arial" w:cs="Arial"/>
          <w:b/>
          <w:bCs/>
          <w:sz w:val="24"/>
          <w:szCs w:val="24"/>
          <w:lang w:val="es-MX"/>
        </w:rPr>
        <w:t>Fecha de Evaluaciones:</w:t>
      </w:r>
    </w:p>
    <w:p w14:paraId="3A155E15" w14:textId="77777777" w:rsidR="009549A1" w:rsidRPr="009549A1" w:rsidRDefault="009549A1" w:rsidP="009549A1">
      <w:pPr>
        <w:spacing w:line="259" w:lineRule="auto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9549A1">
        <w:rPr>
          <w:rFonts w:ascii="Arial" w:hAnsi="Arial" w:cs="Arial"/>
          <w:b/>
          <w:bCs/>
          <w:sz w:val="24"/>
          <w:szCs w:val="24"/>
          <w:u w:val="single"/>
          <w:lang w:val="es-MX"/>
        </w:rPr>
        <w:t>3° grado</w:t>
      </w:r>
    </w:p>
    <w:p w14:paraId="60C720BF" w14:textId="77777777" w:rsidR="009549A1" w:rsidRPr="009549A1" w:rsidRDefault="009549A1" w:rsidP="009549A1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  <w:r w:rsidRPr="009549A1">
        <w:rPr>
          <w:rFonts w:ascii="Arial" w:hAnsi="Arial" w:cs="Arial"/>
          <w:b/>
          <w:bCs/>
          <w:sz w:val="24"/>
          <w:szCs w:val="24"/>
        </w:rPr>
        <w:t>MIÉRCOLES 09/09/26: CIENCIAS NATURALES</w:t>
      </w:r>
    </w:p>
    <w:p w14:paraId="44513487" w14:textId="724EF3BD" w:rsidR="009549A1" w:rsidRDefault="009549A1" w:rsidP="009549A1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  <w:r w:rsidRPr="009549A1">
        <w:rPr>
          <w:rFonts w:ascii="Arial" w:hAnsi="Arial" w:cs="Arial"/>
          <w:b/>
          <w:bCs/>
          <w:sz w:val="24"/>
          <w:szCs w:val="24"/>
        </w:rPr>
        <w:t>LUNES 07/09/26: CIENCIAS SOCIALES</w:t>
      </w:r>
    </w:p>
    <w:p w14:paraId="59E98914" w14:textId="77777777" w:rsidR="009549A1" w:rsidRDefault="009549A1" w:rsidP="009549A1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</w:p>
    <w:p w14:paraId="3D723BE7" w14:textId="694E5F8A" w:rsidR="009549A1" w:rsidRPr="001D328B" w:rsidRDefault="009549A1" w:rsidP="009549A1">
      <w:pPr>
        <w:rPr>
          <w:rFonts w:ascii="Arial" w:hAnsi="Arial" w:cs="Arial"/>
          <w:sz w:val="24"/>
          <w:szCs w:val="24"/>
        </w:rPr>
      </w:pPr>
      <w:r w:rsidRPr="001D328B">
        <w:rPr>
          <w:rFonts w:ascii="Arial" w:hAnsi="Arial" w:cs="Arial"/>
          <w:b/>
          <w:bCs/>
          <w:sz w:val="24"/>
          <w:szCs w:val="24"/>
        </w:rPr>
        <w:t>Fecha de Entrega</w:t>
      </w:r>
      <w:r w:rsidRPr="001D328B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07</w:t>
      </w:r>
      <w:r w:rsidRPr="001D328B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9</w:t>
      </w:r>
      <w:r w:rsidRPr="001D328B">
        <w:rPr>
          <w:rFonts w:ascii="Arial" w:hAnsi="Arial" w:cs="Arial"/>
          <w:sz w:val="24"/>
          <w:szCs w:val="24"/>
        </w:rPr>
        <w:t>/2026</w:t>
      </w:r>
    </w:p>
    <w:p w14:paraId="6270ECE6" w14:textId="77777777" w:rsidR="009549A1" w:rsidRPr="001D328B" w:rsidRDefault="009549A1" w:rsidP="009549A1">
      <w:pPr>
        <w:rPr>
          <w:rFonts w:ascii="Arial" w:hAnsi="Arial" w:cs="Arial"/>
          <w:sz w:val="24"/>
          <w:szCs w:val="24"/>
        </w:rPr>
      </w:pPr>
      <w:proofErr w:type="spellStart"/>
      <w:r w:rsidRPr="001D328B">
        <w:rPr>
          <w:rFonts w:ascii="Arial" w:hAnsi="Arial" w:cs="Arial"/>
          <w:b/>
          <w:bCs/>
          <w:sz w:val="24"/>
          <w:szCs w:val="24"/>
        </w:rPr>
        <w:t>Notif</w:t>
      </w:r>
      <w:proofErr w:type="spellEnd"/>
      <w:r w:rsidRPr="001D328B">
        <w:rPr>
          <w:rFonts w:ascii="Arial" w:hAnsi="Arial" w:cs="Arial"/>
          <w:b/>
          <w:bCs/>
          <w:sz w:val="24"/>
          <w:szCs w:val="24"/>
        </w:rPr>
        <w:t>.</w:t>
      </w:r>
      <w:r w:rsidRPr="001D328B">
        <w:rPr>
          <w:rFonts w:ascii="Arial" w:hAnsi="Arial" w:cs="Arial"/>
          <w:sz w:val="24"/>
          <w:szCs w:val="24"/>
        </w:rPr>
        <w:t>:</w:t>
      </w:r>
    </w:p>
    <w:p w14:paraId="213D278C" w14:textId="77777777" w:rsidR="009549A1" w:rsidRDefault="009549A1" w:rsidP="009549A1"/>
    <w:p w14:paraId="4222E03B" w14:textId="77777777" w:rsidR="009549A1" w:rsidRDefault="009549A1" w:rsidP="009549A1"/>
    <w:p w14:paraId="253FAEF0" w14:textId="77777777" w:rsidR="008B37B2" w:rsidRDefault="008B37B2"/>
    <w:sectPr w:rsidR="008B37B2" w:rsidSect="0020311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E5D04" w14:textId="77777777" w:rsidR="00C2713E" w:rsidRDefault="0081305D" w:rsidP="00C2713E">
    <w:pPr>
      <w:pStyle w:val="Encabezado"/>
      <w:jc w:val="right"/>
    </w:pPr>
    <w:r>
      <w:rPr>
        <w:noProof/>
      </w:rPr>
      <w:drawing>
        <wp:inline distT="0" distB="0" distL="0" distR="0" wp14:anchorId="72857020" wp14:editId="042B6CB2">
          <wp:extent cx="1718945" cy="353695"/>
          <wp:effectExtent l="0" t="0" r="0" b="825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2A1"/>
    <w:multiLevelType w:val="hybridMultilevel"/>
    <w:tmpl w:val="B52602EC"/>
    <w:lvl w:ilvl="0" w:tplc="FDB6F4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21980"/>
    <w:multiLevelType w:val="hybridMultilevel"/>
    <w:tmpl w:val="08DE95A2"/>
    <w:lvl w:ilvl="0" w:tplc="C1C8A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21111"/>
    <w:multiLevelType w:val="hybridMultilevel"/>
    <w:tmpl w:val="176280C2"/>
    <w:lvl w:ilvl="0" w:tplc="5E9E6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F38C0"/>
    <w:multiLevelType w:val="hybridMultilevel"/>
    <w:tmpl w:val="C6901A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32980"/>
    <w:multiLevelType w:val="hybridMultilevel"/>
    <w:tmpl w:val="E29ABA76"/>
    <w:lvl w:ilvl="0" w:tplc="61EC2D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A1"/>
    <w:rsid w:val="00336849"/>
    <w:rsid w:val="004414B1"/>
    <w:rsid w:val="00763174"/>
    <w:rsid w:val="0081305D"/>
    <w:rsid w:val="008B37B2"/>
    <w:rsid w:val="009204B2"/>
    <w:rsid w:val="0095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2C568"/>
  <w15:chartTrackingRefBased/>
  <w15:docId w15:val="{01AE74B2-76FF-4AAD-BD7B-702A3DD4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9A1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4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Encabezado">
    <w:name w:val="header"/>
    <w:basedOn w:val="Normal"/>
    <w:link w:val="EncabezadoCar"/>
    <w:uiPriority w:val="99"/>
    <w:unhideWhenUsed/>
    <w:rsid w:val="009549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49A1"/>
  </w:style>
  <w:style w:type="paragraph" w:styleId="Prrafodelista">
    <w:name w:val="List Paragraph"/>
    <w:basedOn w:val="Normal"/>
    <w:uiPriority w:val="34"/>
    <w:qFormat/>
    <w:rsid w:val="009549A1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506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1</cp:revision>
  <dcterms:created xsi:type="dcterms:W3CDTF">2026-09-01T02:21:00Z</dcterms:created>
  <dcterms:modified xsi:type="dcterms:W3CDTF">2026-09-01T03:16:00Z</dcterms:modified>
</cp:coreProperties>
</file>