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38A2A8" w14:textId="65523898" w:rsidR="00CD0F7A" w:rsidRPr="00CD0F7A" w:rsidRDefault="00CD0F7A" w:rsidP="00CD0F7A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CD0F7A">
        <w:rPr>
          <w:rFonts w:ascii="Arial" w:hAnsi="Arial" w:cs="Arial"/>
          <w:b/>
          <w:bCs/>
          <w:sz w:val="24"/>
          <w:szCs w:val="24"/>
          <w:u w:val="single"/>
        </w:rPr>
        <w:t>Temario evaluativo</w:t>
      </w:r>
    </w:p>
    <w:p w14:paraId="6A74790D" w14:textId="77777777" w:rsidR="00CD0F7A" w:rsidRPr="00CD0F7A" w:rsidRDefault="00CD0F7A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CD0F7A">
        <w:rPr>
          <w:rFonts w:ascii="Arial" w:hAnsi="Arial" w:cs="Arial"/>
          <w:b/>
          <w:bCs/>
          <w:sz w:val="24"/>
          <w:szCs w:val="24"/>
          <w:u w:val="single"/>
        </w:rPr>
        <w:t>Grado: 6to.</w:t>
      </w:r>
    </w:p>
    <w:p w14:paraId="7586CF1D" w14:textId="6628B6BD" w:rsidR="00BE3B26" w:rsidRPr="00CD0F7A" w:rsidRDefault="00CD0F7A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CD0F7A">
        <w:rPr>
          <w:rFonts w:ascii="Arial" w:hAnsi="Arial" w:cs="Arial"/>
          <w:b/>
          <w:bCs/>
          <w:sz w:val="24"/>
          <w:szCs w:val="24"/>
          <w:u w:val="single"/>
        </w:rPr>
        <w:t xml:space="preserve">Área:  Matemática </w:t>
      </w:r>
    </w:p>
    <w:p w14:paraId="274A7BA2" w14:textId="25EE9307" w:rsidR="00CD0F7A" w:rsidRDefault="00CD0F7A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CD0F7A">
        <w:rPr>
          <w:rFonts w:ascii="Arial" w:hAnsi="Arial" w:cs="Arial"/>
          <w:b/>
          <w:bCs/>
          <w:sz w:val="24"/>
          <w:szCs w:val="24"/>
          <w:u w:val="single"/>
        </w:rPr>
        <w:t>Fecha: 0</w:t>
      </w:r>
      <w:r w:rsidR="00C630FB">
        <w:rPr>
          <w:rFonts w:ascii="Arial" w:hAnsi="Arial" w:cs="Arial"/>
          <w:b/>
          <w:bCs/>
          <w:sz w:val="24"/>
          <w:szCs w:val="24"/>
          <w:u w:val="single"/>
        </w:rPr>
        <w:t>1</w:t>
      </w:r>
      <w:r w:rsidRPr="00CD0F7A">
        <w:rPr>
          <w:rFonts w:ascii="Arial" w:hAnsi="Arial" w:cs="Arial"/>
          <w:b/>
          <w:bCs/>
          <w:sz w:val="24"/>
          <w:szCs w:val="24"/>
          <w:u w:val="single"/>
        </w:rPr>
        <w:t xml:space="preserve">/09/26 </w:t>
      </w:r>
    </w:p>
    <w:p w14:paraId="64B9A651" w14:textId="05CC9788" w:rsidR="00626C43" w:rsidRPr="00CD0F7A" w:rsidRDefault="00626C43">
      <w:pPr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Seño: Claudia Morinigo</w:t>
      </w:r>
    </w:p>
    <w:p w14:paraId="4C300A81" w14:textId="09578F02" w:rsidR="00CD0F7A" w:rsidRPr="00CD0F7A" w:rsidRDefault="00CD0F7A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CD0F7A">
        <w:rPr>
          <w:rFonts w:ascii="Arial" w:hAnsi="Arial" w:cs="Arial"/>
          <w:b/>
          <w:bCs/>
          <w:sz w:val="24"/>
          <w:szCs w:val="24"/>
          <w:u w:val="single"/>
        </w:rPr>
        <w:t xml:space="preserve">Criterios de evaluación </w:t>
      </w:r>
    </w:p>
    <w:p w14:paraId="2D891388" w14:textId="77777777" w:rsidR="00C630FB" w:rsidRPr="0041627E" w:rsidRDefault="00C630FB" w:rsidP="00C630FB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41627E">
        <w:rPr>
          <w:rFonts w:ascii="Arial" w:hAnsi="Arial" w:cs="Arial"/>
          <w:sz w:val="24"/>
          <w:szCs w:val="24"/>
        </w:rPr>
        <w:t>Autonomía en la ejecución de las actividades. en caso contrario se descontará la mitad de la puntuación.</w:t>
      </w:r>
    </w:p>
    <w:p w14:paraId="7EBF26D0" w14:textId="77777777" w:rsidR="00C630FB" w:rsidRPr="0041627E" w:rsidRDefault="00C630FB" w:rsidP="00C630FB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41627E">
        <w:rPr>
          <w:rFonts w:ascii="Arial" w:hAnsi="Arial" w:cs="Arial"/>
          <w:sz w:val="24"/>
          <w:szCs w:val="24"/>
        </w:rPr>
        <w:t>Interpretación y cumplimiento específico de las consignas planteadas.</w:t>
      </w:r>
    </w:p>
    <w:p w14:paraId="0640F4AC" w14:textId="77777777" w:rsidR="00C630FB" w:rsidRPr="0041627E" w:rsidRDefault="00C630FB" w:rsidP="00C630FB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41627E">
        <w:rPr>
          <w:rFonts w:ascii="Arial" w:hAnsi="Arial" w:cs="Arial"/>
          <w:sz w:val="24"/>
          <w:szCs w:val="24"/>
        </w:rPr>
        <w:t>Las consignas se desarrollarán y puntuarán únicamente en cursiva. caso contrario se descontará 0,10 puntos por consigna.</w:t>
      </w:r>
    </w:p>
    <w:p w14:paraId="04F72EBF" w14:textId="31F02A63" w:rsidR="00C630FB" w:rsidRPr="0041627E" w:rsidRDefault="00C630FB" w:rsidP="00C630FB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41627E">
        <w:rPr>
          <w:rFonts w:ascii="Arial" w:hAnsi="Arial" w:cs="Arial"/>
          <w:sz w:val="24"/>
          <w:szCs w:val="24"/>
        </w:rPr>
        <w:t>Se descontará:0,01 ptos. por cada error ortográfico u omisión de letras.</w:t>
      </w:r>
    </w:p>
    <w:p w14:paraId="2BD766AB" w14:textId="77777777" w:rsidR="00C630FB" w:rsidRPr="0041627E" w:rsidRDefault="00C630FB" w:rsidP="00C630FB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41627E">
        <w:rPr>
          <w:rFonts w:ascii="Arial" w:hAnsi="Arial" w:cs="Arial"/>
          <w:sz w:val="24"/>
          <w:szCs w:val="24"/>
        </w:rPr>
        <w:t>En caso del error de un dígito se descuenta el cálculo completo.</w:t>
      </w:r>
    </w:p>
    <w:p w14:paraId="018A7B4D" w14:textId="77777777" w:rsidR="00C630FB" w:rsidRPr="0041627E" w:rsidRDefault="00C630FB" w:rsidP="00C630FB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41627E">
        <w:rPr>
          <w:rFonts w:ascii="Arial" w:hAnsi="Arial" w:cs="Arial"/>
          <w:sz w:val="24"/>
          <w:szCs w:val="24"/>
        </w:rPr>
        <w:t>Las respuestas deben claras y coherente atendiendo a la consigna solicitada.</w:t>
      </w:r>
    </w:p>
    <w:p w14:paraId="1683B980" w14:textId="04736E66" w:rsidR="00CD0F7A" w:rsidRPr="0041627E" w:rsidRDefault="00C630FB" w:rsidP="00C630FB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41627E">
        <w:rPr>
          <w:rFonts w:ascii="Arial" w:hAnsi="Arial" w:cs="Arial"/>
          <w:sz w:val="24"/>
          <w:szCs w:val="24"/>
        </w:rPr>
        <w:t>Resolver de forma correcta los cálculos planteados.</w:t>
      </w:r>
    </w:p>
    <w:p w14:paraId="36AE35A4" w14:textId="6FB36ADF" w:rsidR="00CD0F7A" w:rsidRPr="00CD0F7A" w:rsidRDefault="00CD0F7A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CD0F7A">
        <w:rPr>
          <w:rFonts w:ascii="Arial" w:hAnsi="Arial" w:cs="Arial"/>
          <w:b/>
          <w:bCs/>
          <w:sz w:val="24"/>
          <w:szCs w:val="24"/>
          <w:u w:val="single"/>
        </w:rPr>
        <w:t>Contenidos a evaluar</w:t>
      </w:r>
    </w:p>
    <w:p w14:paraId="7E6DB06A" w14:textId="77777777" w:rsidR="00CD0F7A" w:rsidRPr="00CD0F7A" w:rsidRDefault="00CD0F7A" w:rsidP="00CD0F7A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CD0F7A">
        <w:rPr>
          <w:rFonts w:ascii="Arial" w:hAnsi="Arial" w:cs="Arial"/>
          <w:sz w:val="24"/>
          <w:szCs w:val="24"/>
        </w:rPr>
        <w:t xml:space="preserve">Decimales, fracciones decimales y valor posicional. </w:t>
      </w:r>
    </w:p>
    <w:p w14:paraId="2B157C25" w14:textId="6C2C07FC" w:rsidR="00CD0F7A" w:rsidRPr="00CD0F7A" w:rsidRDefault="00CD0F7A" w:rsidP="00CD0F7A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CD0F7A">
        <w:rPr>
          <w:rFonts w:ascii="Arial" w:hAnsi="Arial" w:cs="Arial"/>
          <w:sz w:val="24"/>
          <w:szCs w:val="24"/>
        </w:rPr>
        <w:t xml:space="preserve">Relación entre números decimales y fracciones. </w:t>
      </w:r>
    </w:p>
    <w:p w14:paraId="2A85F8BF" w14:textId="3203B75D" w:rsidR="00CD0F7A" w:rsidRPr="00CD0F7A" w:rsidRDefault="00CD0F7A" w:rsidP="00CD0F7A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CD0F7A">
        <w:rPr>
          <w:rFonts w:ascii="Arial" w:hAnsi="Arial" w:cs="Arial"/>
          <w:sz w:val="24"/>
          <w:szCs w:val="24"/>
        </w:rPr>
        <w:t>Números fraccionarios y decimales en la recta numérica</w:t>
      </w:r>
    </w:p>
    <w:p w14:paraId="53D21CDD" w14:textId="77777777" w:rsidR="00C630FB" w:rsidRDefault="00C630FB">
      <w:pPr>
        <w:rPr>
          <w:rFonts w:ascii="Arial" w:hAnsi="Arial" w:cs="Arial"/>
          <w:sz w:val="24"/>
          <w:szCs w:val="24"/>
        </w:rPr>
      </w:pPr>
    </w:p>
    <w:p w14:paraId="218EC1E9" w14:textId="7FB2CACA" w:rsidR="00C630FB" w:rsidRPr="0041627E" w:rsidRDefault="00C630FB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41627E">
        <w:rPr>
          <w:rFonts w:ascii="Arial" w:hAnsi="Arial" w:cs="Arial"/>
          <w:b/>
          <w:bCs/>
          <w:sz w:val="24"/>
          <w:szCs w:val="24"/>
          <w:u w:val="single"/>
        </w:rPr>
        <w:t xml:space="preserve">Ciencias Naturales </w:t>
      </w:r>
    </w:p>
    <w:p w14:paraId="0E3589E2" w14:textId="47C974D1" w:rsidR="00C630FB" w:rsidRPr="0041627E" w:rsidRDefault="00C630FB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41627E">
        <w:rPr>
          <w:rFonts w:ascii="Arial" w:hAnsi="Arial" w:cs="Arial"/>
          <w:b/>
          <w:bCs/>
          <w:sz w:val="24"/>
          <w:szCs w:val="24"/>
          <w:u w:val="single"/>
        </w:rPr>
        <w:t xml:space="preserve">Fecha: 8 de septiembre de 2026 </w:t>
      </w:r>
    </w:p>
    <w:p w14:paraId="5C153469" w14:textId="2F1F8494" w:rsidR="00C630FB" w:rsidRPr="0041627E" w:rsidRDefault="00C630FB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41627E">
        <w:rPr>
          <w:rFonts w:ascii="Arial" w:hAnsi="Arial" w:cs="Arial"/>
          <w:b/>
          <w:bCs/>
          <w:sz w:val="24"/>
          <w:szCs w:val="24"/>
          <w:u w:val="single"/>
        </w:rPr>
        <w:t xml:space="preserve">Criterios de evaluación </w:t>
      </w:r>
    </w:p>
    <w:p w14:paraId="028E48BE" w14:textId="77777777" w:rsidR="0041627E" w:rsidRPr="00DC727E" w:rsidRDefault="0041627E" w:rsidP="0041627E">
      <w:pPr>
        <w:pStyle w:val="Prrafodelista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DC727E">
        <w:rPr>
          <w:rFonts w:ascii="Arial" w:hAnsi="Arial" w:cs="Arial"/>
          <w:sz w:val="24"/>
          <w:szCs w:val="24"/>
        </w:rPr>
        <w:t>Autonomía en la ejecución de las actividades. en caso contrario se descontará la mitad de la puntuación.</w:t>
      </w:r>
    </w:p>
    <w:p w14:paraId="27894C69" w14:textId="77777777" w:rsidR="0041627E" w:rsidRPr="00DC727E" w:rsidRDefault="0041627E" w:rsidP="0041627E">
      <w:pPr>
        <w:pStyle w:val="Prrafodelista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DC727E">
        <w:rPr>
          <w:rFonts w:ascii="Arial" w:hAnsi="Arial" w:cs="Arial"/>
          <w:sz w:val="24"/>
          <w:szCs w:val="24"/>
        </w:rPr>
        <w:t>Interpretación y cumplimiento específico de las consignas planteadas.</w:t>
      </w:r>
    </w:p>
    <w:p w14:paraId="59451224" w14:textId="77777777" w:rsidR="0041627E" w:rsidRPr="00DC727E" w:rsidRDefault="0041627E" w:rsidP="0041627E">
      <w:pPr>
        <w:pStyle w:val="Prrafodelista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DC727E">
        <w:rPr>
          <w:rFonts w:ascii="Arial" w:hAnsi="Arial" w:cs="Arial"/>
          <w:sz w:val="24"/>
          <w:szCs w:val="24"/>
        </w:rPr>
        <w:t>Se descontará 0,01p. por cada error ortográfico, omisión de letras, de acentos y de signos de puntuación.</w:t>
      </w:r>
    </w:p>
    <w:p w14:paraId="49D5D02F" w14:textId="77777777" w:rsidR="0041627E" w:rsidRPr="00DC727E" w:rsidRDefault="0041627E" w:rsidP="0041627E">
      <w:pPr>
        <w:pStyle w:val="Prrafodelista"/>
        <w:numPr>
          <w:ilvl w:val="0"/>
          <w:numId w:val="4"/>
        </w:numPr>
        <w:spacing w:line="256" w:lineRule="auto"/>
        <w:rPr>
          <w:rFonts w:ascii="Arial" w:hAnsi="Arial" w:cs="Arial"/>
          <w:sz w:val="24"/>
          <w:szCs w:val="24"/>
        </w:rPr>
      </w:pPr>
      <w:r w:rsidRPr="00DC727E">
        <w:rPr>
          <w:rFonts w:ascii="Arial" w:hAnsi="Arial" w:cs="Arial"/>
          <w:sz w:val="24"/>
          <w:szCs w:val="24"/>
        </w:rPr>
        <w:t>Las consignas se desarrollarán y puntuarán únicamente en cursiva. Caso contrario se descontará 0,10 puntos por consigna.</w:t>
      </w:r>
    </w:p>
    <w:p w14:paraId="2AA08480" w14:textId="77777777" w:rsidR="0041627E" w:rsidRPr="00DC727E" w:rsidRDefault="0041627E" w:rsidP="0041627E">
      <w:pPr>
        <w:pStyle w:val="Prrafodelista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DC727E">
        <w:rPr>
          <w:rFonts w:ascii="Arial" w:hAnsi="Arial" w:cs="Arial"/>
          <w:sz w:val="24"/>
          <w:szCs w:val="24"/>
        </w:rPr>
        <w:t>Producción escrita autónoma: en respuestas de ciencias, se descontará el valor de la palabra completa si presenta errores en su escritura. de no tener coherencia, cohesión y adecuación la producción del escrito se descontará en su totalidad la puntuación asignada.</w:t>
      </w:r>
    </w:p>
    <w:p w14:paraId="6B07EBC7" w14:textId="77777777" w:rsidR="0041627E" w:rsidRPr="00DC727E" w:rsidRDefault="0041627E" w:rsidP="0041627E">
      <w:pPr>
        <w:pStyle w:val="Prrafodelista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DC727E">
        <w:rPr>
          <w:rFonts w:ascii="Arial" w:hAnsi="Arial" w:cs="Arial"/>
          <w:sz w:val="24"/>
          <w:szCs w:val="24"/>
        </w:rPr>
        <w:t xml:space="preserve">Reconocimiento del contenido a desarrollar, usando el vocabulario especifico del área. </w:t>
      </w:r>
    </w:p>
    <w:p w14:paraId="7144EB18" w14:textId="77777777" w:rsidR="0041627E" w:rsidRDefault="0041627E">
      <w:pPr>
        <w:rPr>
          <w:rFonts w:ascii="Arial" w:hAnsi="Arial" w:cs="Arial"/>
          <w:sz w:val="24"/>
          <w:szCs w:val="24"/>
        </w:rPr>
      </w:pPr>
    </w:p>
    <w:p w14:paraId="0A9CBEEB" w14:textId="77777777" w:rsidR="0041627E" w:rsidRDefault="0041627E">
      <w:pPr>
        <w:rPr>
          <w:rFonts w:ascii="Arial" w:hAnsi="Arial" w:cs="Arial"/>
          <w:sz w:val="24"/>
          <w:szCs w:val="24"/>
        </w:rPr>
      </w:pPr>
    </w:p>
    <w:p w14:paraId="7BE77C52" w14:textId="7BFBEC14" w:rsidR="00C630FB" w:rsidRPr="0041627E" w:rsidRDefault="0041627E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41627E">
        <w:rPr>
          <w:rFonts w:ascii="Arial" w:hAnsi="Arial" w:cs="Arial"/>
          <w:b/>
          <w:bCs/>
          <w:sz w:val="24"/>
          <w:szCs w:val="24"/>
          <w:u w:val="single"/>
        </w:rPr>
        <w:t>Contenidos a ser evaluados</w:t>
      </w:r>
    </w:p>
    <w:p w14:paraId="56F272F1" w14:textId="661343FC" w:rsidR="0041627E" w:rsidRPr="0041627E" w:rsidRDefault="0041627E" w:rsidP="0041627E">
      <w:pPr>
        <w:pStyle w:val="Prrafodelista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41627E">
        <w:rPr>
          <w:rFonts w:ascii="Arial" w:hAnsi="Arial" w:cs="Arial"/>
          <w:sz w:val="24"/>
          <w:szCs w:val="24"/>
        </w:rPr>
        <w:t>Los ecosistemas y sus interacciones</w:t>
      </w:r>
    </w:p>
    <w:p w14:paraId="5CD8CF50" w14:textId="3ED67C16" w:rsidR="0041627E" w:rsidRPr="0041627E" w:rsidRDefault="0041627E" w:rsidP="0041627E">
      <w:pPr>
        <w:pStyle w:val="Prrafodelista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41627E">
        <w:rPr>
          <w:rFonts w:ascii="Arial" w:hAnsi="Arial" w:cs="Arial"/>
          <w:sz w:val="24"/>
          <w:szCs w:val="24"/>
        </w:rPr>
        <w:t>la organización de la vida en la naturaleza: del individuo a la población y de la comunidad al ecosistema</w:t>
      </w:r>
    </w:p>
    <w:p w14:paraId="099568E4" w14:textId="4338BF4A" w:rsidR="0041627E" w:rsidRPr="0041627E" w:rsidRDefault="0041627E" w:rsidP="0041627E">
      <w:pPr>
        <w:pStyle w:val="Prrafodelista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41627E">
        <w:rPr>
          <w:rFonts w:ascii="Arial" w:hAnsi="Arial" w:cs="Arial"/>
          <w:sz w:val="24"/>
          <w:szCs w:val="24"/>
        </w:rPr>
        <w:t>Relaciones intra e interespecíficas.</w:t>
      </w:r>
    </w:p>
    <w:p w14:paraId="2F75E196" w14:textId="3787637B" w:rsidR="0041627E" w:rsidRPr="0041627E" w:rsidRDefault="0041627E" w:rsidP="0041627E">
      <w:pPr>
        <w:pStyle w:val="Prrafodelista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41627E">
        <w:rPr>
          <w:rFonts w:ascii="Arial" w:hAnsi="Arial" w:cs="Arial"/>
          <w:sz w:val="24"/>
          <w:szCs w:val="24"/>
        </w:rPr>
        <w:t>Los seres vivos como sistemas abiertos</w:t>
      </w:r>
    </w:p>
    <w:p w14:paraId="03B47350" w14:textId="74A18EAD" w:rsidR="0041627E" w:rsidRDefault="0041627E" w:rsidP="0041627E">
      <w:pPr>
        <w:pStyle w:val="Prrafodelista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41627E">
        <w:rPr>
          <w:rFonts w:ascii="Arial" w:hAnsi="Arial" w:cs="Arial"/>
          <w:sz w:val="24"/>
          <w:szCs w:val="24"/>
        </w:rPr>
        <w:t>Las formas de alimentación de los seres vivos. Autótrofas y heterótrofas.</w:t>
      </w:r>
    </w:p>
    <w:p w14:paraId="0D18A266" w14:textId="77777777" w:rsidR="0041627E" w:rsidRPr="0041627E" w:rsidRDefault="0041627E">
      <w:pPr>
        <w:rPr>
          <w:rFonts w:ascii="Arial" w:hAnsi="Arial" w:cs="Arial"/>
          <w:sz w:val="24"/>
          <w:szCs w:val="24"/>
        </w:rPr>
      </w:pPr>
    </w:p>
    <w:p w14:paraId="4905C7C6" w14:textId="77777777" w:rsidR="0041627E" w:rsidRDefault="0041627E">
      <w:pPr>
        <w:rPr>
          <w:rFonts w:ascii="Arial" w:hAnsi="Arial" w:cs="Arial"/>
          <w:sz w:val="24"/>
          <w:szCs w:val="24"/>
        </w:rPr>
      </w:pPr>
    </w:p>
    <w:p w14:paraId="6A0EBB7F" w14:textId="77777777" w:rsidR="00C630FB" w:rsidRDefault="00C630FB">
      <w:pPr>
        <w:rPr>
          <w:rFonts w:ascii="Arial" w:hAnsi="Arial" w:cs="Arial"/>
          <w:sz w:val="24"/>
          <w:szCs w:val="24"/>
        </w:rPr>
      </w:pPr>
    </w:p>
    <w:p w14:paraId="5E33FCD1" w14:textId="77777777" w:rsidR="00C630FB" w:rsidRDefault="00C630FB">
      <w:pPr>
        <w:rPr>
          <w:rFonts w:ascii="Arial" w:hAnsi="Arial" w:cs="Arial"/>
          <w:sz w:val="24"/>
          <w:szCs w:val="24"/>
        </w:rPr>
      </w:pPr>
    </w:p>
    <w:p w14:paraId="6474ABE0" w14:textId="77777777" w:rsidR="00C630FB" w:rsidRDefault="00C630FB">
      <w:pPr>
        <w:rPr>
          <w:rFonts w:ascii="Arial" w:hAnsi="Arial" w:cs="Arial"/>
          <w:sz w:val="24"/>
          <w:szCs w:val="24"/>
        </w:rPr>
      </w:pPr>
    </w:p>
    <w:p w14:paraId="759BF26D" w14:textId="77777777" w:rsidR="00C630FB" w:rsidRDefault="00C630FB">
      <w:pPr>
        <w:rPr>
          <w:rFonts w:ascii="Arial" w:hAnsi="Arial" w:cs="Arial"/>
          <w:sz w:val="24"/>
          <w:szCs w:val="24"/>
        </w:rPr>
      </w:pPr>
    </w:p>
    <w:p w14:paraId="54700588" w14:textId="77777777" w:rsidR="00C630FB" w:rsidRDefault="00C630FB">
      <w:pPr>
        <w:rPr>
          <w:rFonts w:ascii="Arial" w:hAnsi="Arial" w:cs="Arial"/>
          <w:sz w:val="24"/>
          <w:szCs w:val="24"/>
        </w:rPr>
      </w:pPr>
    </w:p>
    <w:p w14:paraId="21AC063F" w14:textId="77777777" w:rsidR="00C630FB" w:rsidRDefault="00C630FB">
      <w:pPr>
        <w:rPr>
          <w:rFonts w:ascii="Arial" w:hAnsi="Arial" w:cs="Arial"/>
          <w:sz w:val="24"/>
          <w:szCs w:val="24"/>
        </w:rPr>
      </w:pPr>
    </w:p>
    <w:p w14:paraId="2A8B96F4" w14:textId="77777777" w:rsidR="00C630FB" w:rsidRDefault="00C630FB">
      <w:pPr>
        <w:rPr>
          <w:rFonts w:ascii="Arial" w:hAnsi="Arial" w:cs="Arial"/>
          <w:sz w:val="24"/>
          <w:szCs w:val="24"/>
        </w:rPr>
      </w:pPr>
    </w:p>
    <w:p w14:paraId="2D8DB1BE" w14:textId="77777777" w:rsidR="00C630FB" w:rsidRDefault="00C630FB">
      <w:pPr>
        <w:rPr>
          <w:rFonts w:ascii="Arial" w:hAnsi="Arial" w:cs="Arial"/>
          <w:sz w:val="24"/>
          <w:szCs w:val="24"/>
        </w:rPr>
      </w:pPr>
    </w:p>
    <w:p w14:paraId="06A09D1F" w14:textId="77777777" w:rsidR="00C630FB" w:rsidRDefault="00C630FB">
      <w:pPr>
        <w:rPr>
          <w:rFonts w:ascii="Arial" w:hAnsi="Arial" w:cs="Arial"/>
          <w:sz w:val="24"/>
          <w:szCs w:val="24"/>
        </w:rPr>
      </w:pPr>
    </w:p>
    <w:p w14:paraId="3D2AB27F" w14:textId="77777777" w:rsidR="00C630FB" w:rsidRDefault="00C630FB">
      <w:pPr>
        <w:rPr>
          <w:rFonts w:ascii="Arial" w:hAnsi="Arial" w:cs="Arial"/>
          <w:sz w:val="24"/>
          <w:szCs w:val="24"/>
        </w:rPr>
      </w:pPr>
    </w:p>
    <w:p w14:paraId="07990FFA" w14:textId="7FFCC8D5" w:rsidR="00C630FB" w:rsidRPr="00CD0F7A" w:rsidRDefault="00C630FB">
      <w:pPr>
        <w:rPr>
          <w:rFonts w:ascii="Arial" w:hAnsi="Arial" w:cs="Arial"/>
          <w:sz w:val="24"/>
          <w:szCs w:val="24"/>
        </w:rPr>
      </w:pPr>
    </w:p>
    <w:sectPr w:rsidR="00C630FB" w:rsidRPr="00CD0F7A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F3E7FA" w14:textId="77777777" w:rsidR="00080B78" w:rsidRDefault="00080B78" w:rsidP="00CD0F7A">
      <w:pPr>
        <w:spacing w:after="0" w:line="240" w:lineRule="auto"/>
      </w:pPr>
      <w:r>
        <w:separator/>
      </w:r>
    </w:p>
  </w:endnote>
  <w:endnote w:type="continuationSeparator" w:id="0">
    <w:p w14:paraId="286D8CB6" w14:textId="77777777" w:rsidR="00080B78" w:rsidRDefault="00080B78" w:rsidP="00CD0F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E0A9F8" w14:textId="77777777" w:rsidR="00080B78" w:rsidRDefault="00080B78" w:rsidP="00CD0F7A">
      <w:pPr>
        <w:spacing w:after="0" w:line="240" w:lineRule="auto"/>
      </w:pPr>
      <w:r>
        <w:separator/>
      </w:r>
    </w:p>
  </w:footnote>
  <w:footnote w:type="continuationSeparator" w:id="0">
    <w:p w14:paraId="2964A595" w14:textId="77777777" w:rsidR="00080B78" w:rsidRDefault="00080B78" w:rsidP="00CD0F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4AA641" w14:textId="6322A668" w:rsidR="00CD0F7A" w:rsidRDefault="00CD0F7A" w:rsidP="00CD0F7A">
    <w:pPr>
      <w:pStyle w:val="Encabezado"/>
      <w:jc w:val="right"/>
    </w:pPr>
    <w:r>
      <w:rPr>
        <w:noProof/>
      </w:rPr>
      <w:drawing>
        <wp:inline distT="0" distB="0" distL="0" distR="0" wp14:anchorId="4356D333" wp14:editId="1ED433BC">
          <wp:extent cx="1126818" cy="303088"/>
          <wp:effectExtent l="0" t="0" r="0" b="1905"/>
          <wp:docPr id="1812890069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2890069" name="Imagen 181289006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4727" cy="3052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F27318"/>
    <w:multiLevelType w:val="hybridMultilevel"/>
    <w:tmpl w:val="60D064A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9D792D"/>
    <w:multiLevelType w:val="hybridMultilevel"/>
    <w:tmpl w:val="4304494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CD2003"/>
    <w:multiLevelType w:val="hybridMultilevel"/>
    <w:tmpl w:val="2294F35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B3C429C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AC1897"/>
    <w:multiLevelType w:val="hybridMultilevel"/>
    <w:tmpl w:val="2E9202B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C03EEB"/>
    <w:multiLevelType w:val="hybridMultilevel"/>
    <w:tmpl w:val="F9E8EC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9556226">
    <w:abstractNumId w:val="3"/>
  </w:num>
  <w:num w:numId="2" w16cid:durableId="1382824802">
    <w:abstractNumId w:val="2"/>
  </w:num>
  <w:num w:numId="3" w16cid:durableId="2134250865">
    <w:abstractNumId w:val="1"/>
  </w:num>
  <w:num w:numId="4" w16cid:durableId="1594507614">
    <w:abstractNumId w:val="4"/>
  </w:num>
  <w:num w:numId="5" w16cid:durableId="1430838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F7A"/>
    <w:rsid w:val="00030788"/>
    <w:rsid w:val="00080B78"/>
    <w:rsid w:val="00241BFC"/>
    <w:rsid w:val="002760B4"/>
    <w:rsid w:val="0041627E"/>
    <w:rsid w:val="00626C43"/>
    <w:rsid w:val="00746CAD"/>
    <w:rsid w:val="0083649A"/>
    <w:rsid w:val="008A195C"/>
    <w:rsid w:val="00BE3B26"/>
    <w:rsid w:val="00C630FB"/>
    <w:rsid w:val="00CD0F7A"/>
    <w:rsid w:val="00DC7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DF23E9"/>
  <w15:chartTrackingRefBased/>
  <w15:docId w15:val="{DC3950D4-AF5B-4E41-9EF8-AE4BB6126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D0F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D0F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D0F7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D0F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D0F7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D0F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D0F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D0F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D0F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D0F7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D0F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D0F7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D0F7A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D0F7A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D0F7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D0F7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D0F7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D0F7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D0F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D0F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D0F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D0F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D0F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D0F7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D0F7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D0F7A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D0F7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D0F7A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D0F7A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D0F7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D0F7A"/>
  </w:style>
  <w:style w:type="paragraph" w:styleId="Piedepgina">
    <w:name w:val="footer"/>
    <w:basedOn w:val="Normal"/>
    <w:link w:val="PiedepginaCar"/>
    <w:uiPriority w:val="99"/>
    <w:unhideWhenUsed/>
    <w:rsid w:val="00CD0F7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D0F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311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Victoria Morinigo</dc:creator>
  <cp:keywords/>
  <dc:description/>
  <cp:lastModifiedBy>Claudia Victoria Morinigo</cp:lastModifiedBy>
  <cp:revision>5</cp:revision>
  <dcterms:created xsi:type="dcterms:W3CDTF">2026-08-17T18:43:00Z</dcterms:created>
  <dcterms:modified xsi:type="dcterms:W3CDTF">2026-08-20T02:54:00Z</dcterms:modified>
</cp:coreProperties>
</file>