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08C16" w14:textId="77777777" w:rsidR="00F64D2E" w:rsidRPr="00CD0F7A" w:rsidRDefault="00F64D2E" w:rsidP="00F64D2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Temario evaluativo</w:t>
      </w:r>
    </w:p>
    <w:p w14:paraId="3C5B0700" w14:textId="57ACD6A9" w:rsidR="00F64D2E" w:rsidRPr="00CD0F7A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Grado: 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>to.</w:t>
      </w:r>
    </w:p>
    <w:p w14:paraId="0B287121" w14:textId="77777777" w:rsidR="00F64D2E" w:rsidRPr="00CD0F7A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Área:  Matemática </w:t>
      </w:r>
    </w:p>
    <w:p w14:paraId="2988C892" w14:textId="3D42EF3F" w:rsidR="00F64D2E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>Fecha: 0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/09/26 </w:t>
      </w:r>
    </w:p>
    <w:p w14:paraId="7F834ABF" w14:textId="77777777" w:rsidR="00F64D2E" w:rsidRPr="00CD0F7A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Seño: Claudia Morinigo</w:t>
      </w:r>
    </w:p>
    <w:p w14:paraId="6AD78D0D" w14:textId="77777777" w:rsidR="00F64D2E" w:rsidRPr="00CD0F7A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D0F7A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6A4B1BBD" w14:textId="7777777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Autonomía en la ejecución de las actividades. en caso contrario se descontará la mitad de la puntuación.</w:t>
      </w:r>
    </w:p>
    <w:p w14:paraId="5E7410C7" w14:textId="7777777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Interpretación y cumplimiento específico de las consignas planteadas.</w:t>
      </w:r>
    </w:p>
    <w:p w14:paraId="25B48A72" w14:textId="7777777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consignas se desarrollarán y puntuarán únicamente en cursiva. caso contrario se descontará 0,10 puntos por consigna.</w:t>
      </w:r>
    </w:p>
    <w:p w14:paraId="1A2FFD53" w14:textId="7777777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Se descontará:0,01 ptos. por cada error ortográfico u omisión de letras.</w:t>
      </w:r>
    </w:p>
    <w:p w14:paraId="3E161EB0" w14:textId="3F73043B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 xml:space="preserve">En caso del error de </w:t>
      </w:r>
      <w:r w:rsidRPr="00AC02D3">
        <w:rPr>
          <w:rFonts w:ascii="Arial" w:hAnsi="Arial" w:cs="Arial"/>
          <w:sz w:val="24"/>
          <w:szCs w:val="24"/>
          <w:vertAlign w:val="superscript"/>
        </w:rPr>
        <w:t xml:space="preserve">1mm o 1° de diferencia </w:t>
      </w:r>
      <w:r w:rsidRPr="00AC02D3">
        <w:rPr>
          <w:rFonts w:ascii="Arial" w:hAnsi="Arial" w:cs="Arial"/>
          <w:sz w:val="24"/>
          <w:szCs w:val="24"/>
          <w:vertAlign w:val="superscript"/>
        </w:rPr>
        <w:t xml:space="preserve">se descuenta </w:t>
      </w:r>
      <w:r w:rsidRPr="00AC02D3">
        <w:rPr>
          <w:rFonts w:ascii="Arial" w:hAnsi="Arial" w:cs="Arial"/>
          <w:sz w:val="24"/>
          <w:szCs w:val="24"/>
          <w:vertAlign w:val="superscript"/>
        </w:rPr>
        <w:t xml:space="preserve">la figura completa. </w:t>
      </w:r>
    </w:p>
    <w:p w14:paraId="71A40EFD" w14:textId="7777777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respuestas deben claras y coherente atendiendo a la consigna solicitada.</w:t>
      </w:r>
    </w:p>
    <w:p w14:paraId="3DE003EF" w14:textId="5F953637" w:rsidR="00F64D2E" w:rsidRPr="00AC02D3" w:rsidRDefault="00F64D2E" w:rsidP="00F64D2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En caso que el/la alumno/a no cuente con el material de geometría se descontará 0,50p por consigna</w:t>
      </w:r>
      <w:r w:rsidRPr="00AC02D3">
        <w:rPr>
          <w:rFonts w:ascii="Arial" w:hAnsi="Arial" w:cs="Arial"/>
          <w:sz w:val="24"/>
          <w:szCs w:val="24"/>
          <w:vertAlign w:val="superscript"/>
        </w:rPr>
        <w:t>.</w:t>
      </w:r>
    </w:p>
    <w:p w14:paraId="7F55CE56" w14:textId="7DB564B8" w:rsidR="00BE3B26" w:rsidRPr="00F64D2E" w:rsidRDefault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64D2E">
        <w:rPr>
          <w:rFonts w:ascii="Arial" w:hAnsi="Arial" w:cs="Arial"/>
          <w:b/>
          <w:bCs/>
          <w:sz w:val="24"/>
          <w:szCs w:val="24"/>
          <w:u w:val="single"/>
        </w:rPr>
        <w:t xml:space="preserve">Contenidos a ser evaluados </w:t>
      </w:r>
    </w:p>
    <w:p w14:paraId="50BEAF7D" w14:textId="3CF61C8F" w:rsidR="00F64D2E" w:rsidRPr="00F64D2E" w:rsidRDefault="00F64D2E" w:rsidP="00F64D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>Rectas, ángulos y triángulos. Medidas y clasificación.</w:t>
      </w:r>
    </w:p>
    <w:p w14:paraId="7E108AF3" w14:textId="1818AB35" w:rsidR="00F64D2E" w:rsidRDefault="00F64D2E" w:rsidP="00F64D2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 xml:space="preserve">Circunferencias. Registro y trazado a partir de consignas guías. </w:t>
      </w:r>
    </w:p>
    <w:p w14:paraId="69EE21BC" w14:textId="77777777" w:rsidR="00F64D2E" w:rsidRDefault="00F64D2E" w:rsidP="00F64D2E">
      <w:pPr>
        <w:rPr>
          <w:rFonts w:ascii="Arial" w:hAnsi="Arial" w:cs="Arial"/>
          <w:sz w:val="24"/>
          <w:szCs w:val="24"/>
        </w:rPr>
      </w:pPr>
    </w:p>
    <w:p w14:paraId="39926990" w14:textId="77777777" w:rsidR="00F64D2E" w:rsidRPr="0041627E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Ciencias Naturales </w:t>
      </w:r>
    </w:p>
    <w:p w14:paraId="40E8964C" w14:textId="7CE55C54" w:rsidR="00F64D2E" w:rsidRPr="0041627E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Fecha: </w:t>
      </w:r>
      <w:r w:rsidR="00AC02D3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 de septiembre de 2026 </w:t>
      </w:r>
    </w:p>
    <w:p w14:paraId="35DACB69" w14:textId="77777777" w:rsidR="00F64D2E" w:rsidRPr="0041627E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1627E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</w:p>
    <w:p w14:paraId="25BA40E8" w14:textId="77777777" w:rsidR="00F64D2E" w:rsidRPr="00AC02D3" w:rsidRDefault="00F64D2E" w:rsidP="00F64D2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Autonomía en la ejecución de las actividades. en caso contrario se descontará la mitad de la puntuación.</w:t>
      </w:r>
    </w:p>
    <w:p w14:paraId="7558BBE0" w14:textId="77777777" w:rsidR="00F64D2E" w:rsidRPr="00AC02D3" w:rsidRDefault="00F64D2E" w:rsidP="00F64D2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Interpretación y cumplimiento específico de las consignas planteadas.</w:t>
      </w:r>
    </w:p>
    <w:p w14:paraId="682C7809" w14:textId="77777777" w:rsidR="00F64D2E" w:rsidRPr="00AC02D3" w:rsidRDefault="00F64D2E" w:rsidP="00F64D2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Se descontará 0,01p. por cada error ortográfico, omisión de letras, de acentos y de signos de puntuación.</w:t>
      </w:r>
    </w:p>
    <w:p w14:paraId="0D05CE42" w14:textId="77777777" w:rsidR="00F64D2E" w:rsidRPr="00AC02D3" w:rsidRDefault="00F64D2E" w:rsidP="00F64D2E">
      <w:pPr>
        <w:pStyle w:val="Prrafodelista"/>
        <w:numPr>
          <w:ilvl w:val="0"/>
          <w:numId w:val="3"/>
        </w:numPr>
        <w:spacing w:line="256" w:lineRule="auto"/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Las consignas se desarrollarán y puntuarán únicamente en cursiva. Caso contrario se descontará 0,10 puntos por consigna.</w:t>
      </w:r>
    </w:p>
    <w:p w14:paraId="32C67D6A" w14:textId="77777777" w:rsidR="00F64D2E" w:rsidRPr="00AC02D3" w:rsidRDefault="00F64D2E" w:rsidP="00F64D2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>Producción escrita autónoma: en respuestas de ciencias, se descontará el valor de la palabra completa si presenta errores en su escritura. de no tener coherencia, cohesión y adecuación la producción del escrito se descontará en su totalidad la puntuación asignada.</w:t>
      </w:r>
    </w:p>
    <w:p w14:paraId="03C61145" w14:textId="77777777" w:rsidR="00F64D2E" w:rsidRPr="00AC02D3" w:rsidRDefault="00F64D2E" w:rsidP="00F64D2E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vertAlign w:val="superscript"/>
        </w:rPr>
      </w:pPr>
      <w:r w:rsidRPr="00AC02D3">
        <w:rPr>
          <w:rFonts w:ascii="Arial" w:hAnsi="Arial" w:cs="Arial"/>
          <w:sz w:val="24"/>
          <w:szCs w:val="24"/>
          <w:vertAlign w:val="superscript"/>
        </w:rPr>
        <w:t xml:space="preserve">Reconocimiento del contenido a desarrollar, usando el vocabulario especifico del área. </w:t>
      </w:r>
    </w:p>
    <w:p w14:paraId="3B2FFAA9" w14:textId="0FB5FE06" w:rsidR="00F64D2E" w:rsidRPr="00AC02D3" w:rsidRDefault="00F64D2E" w:rsidP="00F64D2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AC02D3">
        <w:rPr>
          <w:rFonts w:ascii="Arial" w:hAnsi="Arial" w:cs="Arial"/>
          <w:b/>
          <w:bCs/>
          <w:sz w:val="24"/>
          <w:szCs w:val="24"/>
          <w:u w:val="single"/>
        </w:rPr>
        <w:t>Contenidos a ser evaluados</w:t>
      </w:r>
    </w:p>
    <w:p w14:paraId="2A3C6A6D" w14:textId="2A7F242D" w:rsidR="00F64D2E" w:rsidRDefault="00AC02D3" w:rsidP="00F64D2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64D2E">
        <w:rPr>
          <w:rFonts w:ascii="Arial" w:hAnsi="Arial" w:cs="Arial"/>
          <w:sz w:val="24"/>
          <w:szCs w:val="24"/>
        </w:rPr>
        <w:t xml:space="preserve">l sistema circulatorio </w:t>
      </w:r>
    </w:p>
    <w:p w14:paraId="5DB131DD" w14:textId="0FCD876E" w:rsidR="00F64D2E" w:rsidRDefault="00F64D2E" w:rsidP="00F64D2E">
      <w:pPr>
        <w:rPr>
          <w:rFonts w:ascii="Arial" w:hAnsi="Arial" w:cs="Arial"/>
          <w:sz w:val="24"/>
          <w:szCs w:val="24"/>
        </w:rPr>
      </w:pPr>
      <w:r w:rsidRPr="00F64D2E">
        <w:rPr>
          <w:rFonts w:ascii="Arial" w:hAnsi="Arial" w:cs="Arial"/>
          <w:sz w:val="24"/>
          <w:szCs w:val="24"/>
        </w:rPr>
        <w:t xml:space="preserve">El corazón, los vasos sanguíneos, características de la sangre, </w:t>
      </w:r>
      <w:r>
        <w:rPr>
          <w:rFonts w:ascii="Arial" w:hAnsi="Arial" w:cs="Arial"/>
          <w:sz w:val="24"/>
          <w:szCs w:val="24"/>
        </w:rPr>
        <w:t xml:space="preserve">circuitos menor o pulmonar y circuito mayor o sistémico. </w:t>
      </w:r>
    </w:p>
    <w:p w14:paraId="2007FAA2" w14:textId="2516885A" w:rsidR="00AC02D3" w:rsidRPr="00AC02D3" w:rsidRDefault="00AC02D3" w:rsidP="00AC02D3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sistema excretor. El sistema urinario y órganos excretores. </w:t>
      </w:r>
    </w:p>
    <w:p w14:paraId="297098B4" w14:textId="77777777" w:rsidR="00F64D2E" w:rsidRPr="00F64D2E" w:rsidRDefault="00F64D2E" w:rsidP="00F64D2E">
      <w:pPr>
        <w:rPr>
          <w:rFonts w:ascii="Arial" w:hAnsi="Arial" w:cs="Arial"/>
          <w:sz w:val="24"/>
          <w:szCs w:val="24"/>
        </w:rPr>
      </w:pPr>
    </w:p>
    <w:sectPr w:rsidR="00F64D2E" w:rsidRPr="00F64D2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03C3B" w14:textId="77777777" w:rsidR="00F64D2E" w:rsidRDefault="00F64D2E" w:rsidP="00F64D2E">
      <w:pPr>
        <w:spacing w:after="0" w:line="240" w:lineRule="auto"/>
      </w:pPr>
      <w:r>
        <w:separator/>
      </w:r>
    </w:p>
  </w:endnote>
  <w:endnote w:type="continuationSeparator" w:id="0">
    <w:p w14:paraId="131E28EC" w14:textId="77777777" w:rsidR="00F64D2E" w:rsidRDefault="00F64D2E" w:rsidP="00F64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42A0F" w14:textId="77777777" w:rsidR="00F64D2E" w:rsidRDefault="00F64D2E" w:rsidP="00F64D2E">
      <w:pPr>
        <w:spacing w:after="0" w:line="240" w:lineRule="auto"/>
      </w:pPr>
      <w:r>
        <w:separator/>
      </w:r>
    </w:p>
  </w:footnote>
  <w:footnote w:type="continuationSeparator" w:id="0">
    <w:p w14:paraId="79ABB641" w14:textId="77777777" w:rsidR="00F64D2E" w:rsidRDefault="00F64D2E" w:rsidP="00F64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9A678" w14:textId="1D5539CB" w:rsidR="00F64D2E" w:rsidRDefault="00F64D2E" w:rsidP="00F64D2E">
    <w:pPr>
      <w:pStyle w:val="Encabezado"/>
      <w:jc w:val="right"/>
    </w:pPr>
    <w:r>
      <w:rPr>
        <w:noProof/>
      </w:rPr>
      <w:drawing>
        <wp:inline distT="0" distB="0" distL="0" distR="0" wp14:anchorId="6996F57D" wp14:editId="332AB55F">
          <wp:extent cx="1253447" cy="337148"/>
          <wp:effectExtent l="0" t="0" r="4445" b="6350"/>
          <wp:docPr id="20801597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59783" name="Imagen 20801597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259" cy="343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F7861"/>
    <w:multiLevelType w:val="hybridMultilevel"/>
    <w:tmpl w:val="C10A27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D2003"/>
    <w:multiLevelType w:val="hybridMultilevel"/>
    <w:tmpl w:val="2294F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29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50AB6"/>
    <w:multiLevelType w:val="hybridMultilevel"/>
    <w:tmpl w:val="73F28B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03EEB"/>
    <w:multiLevelType w:val="hybridMultilevel"/>
    <w:tmpl w:val="F9E8EC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824802">
    <w:abstractNumId w:val="1"/>
  </w:num>
  <w:num w:numId="2" w16cid:durableId="956639685">
    <w:abstractNumId w:val="0"/>
  </w:num>
  <w:num w:numId="3" w16cid:durableId="1594507614">
    <w:abstractNumId w:val="3"/>
  </w:num>
  <w:num w:numId="4" w16cid:durableId="1362130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2E"/>
    <w:rsid w:val="002760B4"/>
    <w:rsid w:val="0083649A"/>
    <w:rsid w:val="00AC02D3"/>
    <w:rsid w:val="00BE3B26"/>
    <w:rsid w:val="00F6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CEDC7"/>
  <w15:chartTrackingRefBased/>
  <w15:docId w15:val="{B7760C68-6A0E-4C69-93DC-B0648925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D2E"/>
  </w:style>
  <w:style w:type="paragraph" w:styleId="Ttulo1">
    <w:name w:val="heading 1"/>
    <w:basedOn w:val="Normal"/>
    <w:next w:val="Normal"/>
    <w:link w:val="Ttulo1Car"/>
    <w:uiPriority w:val="9"/>
    <w:qFormat/>
    <w:rsid w:val="00F64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4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4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4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4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4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4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4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4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4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D2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4D2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4D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4D2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4D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4D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4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4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4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4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4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4D2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4D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4D2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4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4D2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4D2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64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4D2E"/>
  </w:style>
  <w:style w:type="paragraph" w:styleId="Piedepgina">
    <w:name w:val="footer"/>
    <w:basedOn w:val="Normal"/>
    <w:link w:val="PiedepginaCar"/>
    <w:uiPriority w:val="99"/>
    <w:unhideWhenUsed/>
    <w:rsid w:val="00F64D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</cp:revision>
  <dcterms:created xsi:type="dcterms:W3CDTF">2026-08-20T02:54:00Z</dcterms:created>
  <dcterms:modified xsi:type="dcterms:W3CDTF">2026-08-20T03:09:00Z</dcterms:modified>
</cp:coreProperties>
</file>