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60C2" w14:textId="4696FADF" w:rsidR="0087484A" w:rsidRPr="00085DC1" w:rsidRDefault="0087484A" w:rsidP="008748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85DC1">
        <w:rPr>
          <w:rFonts w:ascii="Arial" w:hAnsi="Arial" w:cs="Arial"/>
          <w:b/>
          <w:bCs/>
          <w:sz w:val="24"/>
          <w:szCs w:val="24"/>
        </w:rPr>
        <w:t xml:space="preserve">Tarea para 4° grado </w:t>
      </w:r>
      <w:r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5DC1">
        <w:rPr>
          <w:rFonts w:ascii="Arial" w:hAnsi="Arial" w:cs="Arial"/>
          <w:b/>
          <w:bCs/>
          <w:sz w:val="24"/>
          <w:szCs w:val="24"/>
        </w:rPr>
        <w:t>de agosto</w:t>
      </w:r>
    </w:p>
    <w:p w14:paraId="1DB8381F" w14:textId="4E1AFB02" w:rsidR="0098434E" w:rsidRDefault="0087484A" w:rsidP="0098434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85DC1">
        <w:rPr>
          <w:rFonts w:ascii="Arial" w:hAnsi="Arial" w:cs="Arial"/>
          <w:b/>
          <w:bCs/>
          <w:sz w:val="24"/>
          <w:szCs w:val="24"/>
          <w:u w:val="single"/>
        </w:rPr>
        <w:t xml:space="preserve">Ciencias </w:t>
      </w:r>
      <w:r w:rsidR="00B661D9">
        <w:rPr>
          <w:rFonts w:ascii="Arial" w:hAnsi="Arial" w:cs="Arial"/>
          <w:b/>
          <w:bCs/>
          <w:sz w:val="24"/>
          <w:szCs w:val="24"/>
          <w:u w:val="single"/>
        </w:rPr>
        <w:t>Natur</w:t>
      </w:r>
      <w:r w:rsidRPr="00085DC1">
        <w:rPr>
          <w:rFonts w:ascii="Arial" w:hAnsi="Arial" w:cs="Arial"/>
          <w:b/>
          <w:bCs/>
          <w:sz w:val="24"/>
          <w:szCs w:val="24"/>
          <w:u w:val="single"/>
        </w:rPr>
        <w:t>ales</w:t>
      </w:r>
    </w:p>
    <w:p w14:paraId="7EDB52EA" w14:textId="65C40C48" w:rsidR="0098434E" w:rsidRPr="00B661D9" w:rsidRDefault="0098434E" w:rsidP="0098434E">
      <w:pPr>
        <w:rPr>
          <w:rFonts w:ascii="Arial" w:hAnsi="Arial" w:cs="Arial"/>
          <w:sz w:val="24"/>
          <w:szCs w:val="24"/>
          <w:u w:val="single"/>
        </w:rPr>
      </w:pPr>
      <w:r w:rsidRPr="00B661D9">
        <w:rPr>
          <w:rFonts w:ascii="Arial" w:hAnsi="Arial" w:cs="Arial"/>
          <w:b/>
          <w:bCs/>
          <w:sz w:val="24"/>
          <w:szCs w:val="24"/>
        </w:rPr>
        <w:t>1</w:t>
      </w:r>
      <w:r w:rsidRPr="00B661D9">
        <w:rPr>
          <w:rFonts w:ascii="Arial" w:hAnsi="Arial" w:cs="Arial"/>
          <w:sz w:val="24"/>
          <w:szCs w:val="24"/>
        </w:rPr>
        <w:t>-</w:t>
      </w:r>
      <w:r w:rsidRPr="00B661D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B661D9">
        <w:rPr>
          <w:rFonts w:ascii="Arial" w:eastAsia="Times New Roman" w:hAnsi="Arial" w:cs="Arial"/>
          <w:sz w:val="24"/>
          <w:szCs w:val="24"/>
          <w:lang w:eastAsia="es-AR"/>
        </w:rPr>
        <w:t>Pensá</w:t>
      </w:r>
      <w:proofErr w:type="spellEnd"/>
      <w:r w:rsidRPr="00B661D9">
        <w:rPr>
          <w:rFonts w:ascii="Arial" w:eastAsia="Times New Roman" w:hAnsi="Arial" w:cs="Arial"/>
          <w:sz w:val="24"/>
          <w:szCs w:val="24"/>
          <w:lang w:eastAsia="es-AR"/>
        </w:rPr>
        <w:t xml:space="preserve"> y </w:t>
      </w:r>
      <w:proofErr w:type="spellStart"/>
      <w:r w:rsidRPr="00B661D9">
        <w:rPr>
          <w:rFonts w:ascii="Arial" w:eastAsia="Times New Roman" w:hAnsi="Arial" w:cs="Arial"/>
          <w:sz w:val="24"/>
          <w:szCs w:val="24"/>
          <w:lang w:eastAsia="es-AR"/>
        </w:rPr>
        <w:t>respondé</w:t>
      </w:r>
      <w:proofErr w:type="spellEnd"/>
      <w:r w:rsidR="00B661D9" w:rsidRPr="00B661D9">
        <w:rPr>
          <w:rFonts w:ascii="Arial" w:eastAsia="Times New Roman" w:hAnsi="Arial" w:cs="Arial"/>
          <w:sz w:val="24"/>
          <w:szCs w:val="24"/>
          <w:lang w:eastAsia="es-AR"/>
        </w:rPr>
        <w:t xml:space="preserve"> en oración.</w:t>
      </w:r>
    </w:p>
    <w:p w14:paraId="3F08D8E3" w14:textId="77777777" w:rsidR="0098434E" w:rsidRPr="0098434E" w:rsidRDefault="0098434E" w:rsidP="0098434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8434E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a.</w:t>
      </w:r>
      <w:r w:rsidRPr="0098434E">
        <w:rPr>
          <w:rFonts w:ascii="Arial" w:eastAsia="Times New Roman" w:hAnsi="Arial" w:cs="Arial"/>
          <w:sz w:val="24"/>
          <w:szCs w:val="24"/>
          <w:lang w:eastAsia="es-AR"/>
        </w:rPr>
        <w:t xml:space="preserve"> ¿Qué diferencia existe entre un recurso renovable y uno no renovable?</w:t>
      </w:r>
    </w:p>
    <w:p w14:paraId="51755C4C" w14:textId="77777777" w:rsidR="0098434E" w:rsidRPr="0098434E" w:rsidRDefault="0098434E" w:rsidP="009843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8434E">
        <w:rPr>
          <w:rFonts w:ascii="Arial" w:eastAsia="Times New Roman" w:hAnsi="Arial" w:cs="Arial"/>
          <w:sz w:val="24"/>
          <w:szCs w:val="24"/>
          <w:lang w:eastAsia="es-AR"/>
        </w:rPr>
        <w:pict w14:anchorId="5C356541">
          <v:rect id="_x0000_i1025" style="width:0;height:1.5pt" o:hralign="center" o:hrstd="t" o:hr="t" fillcolor="#a0a0a0" stroked="f"/>
        </w:pict>
      </w:r>
    </w:p>
    <w:p w14:paraId="1E62B5AA" w14:textId="77777777" w:rsidR="0098434E" w:rsidRPr="0098434E" w:rsidRDefault="0098434E" w:rsidP="009843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8434E">
        <w:rPr>
          <w:rFonts w:ascii="Arial" w:eastAsia="Times New Roman" w:hAnsi="Arial" w:cs="Arial"/>
          <w:sz w:val="24"/>
          <w:szCs w:val="24"/>
          <w:lang w:eastAsia="es-AR"/>
        </w:rPr>
        <w:pict w14:anchorId="077A4D40">
          <v:rect id="_x0000_i1026" style="width:0;height:1.5pt" o:hralign="center" o:hrstd="t" o:hr="t" fillcolor="#a0a0a0" stroked="f"/>
        </w:pict>
      </w:r>
    </w:p>
    <w:p w14:paraId="4BDFFD5E" w14:textId="77777777" w:rsidR="0098434E" w:rsidRPr="0098434E" w:rsidRDefault="0098434E" w:rsidP="0098434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8434E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b.</w:t>
      </w:r>
      <w:r w:rsidRPr="0098434E">
        <w:rPr>
          <w:rFonts w:ascii="Arial" w:eastAsia="Times New Roman" w:hAnsi="Arial" w:cs="Arial"/>
          <w:sz w:val="24"/>
          <w:szCs w:val="24"/>
          <w:lang w:eastAsia="es-AR"/>
        </w:rPr>
        <w:t xml:space="preserve"> ¿Por qué debemos cuidar los recursos naturales, aunque algunos sean renovables?</w:t>
      </w:r>
    </w:p>
    <w:p w14:paraId="6B07EB58" w14:textId="77777777" w:rsidR="0098434E" w:rsidRPr="0098434E" w:rsidRDefault="0098434E" w:rsidP="009843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8434E">
        <w:rPr>
          <w:rFonts w:ascii="Arial" w:eastAsia="Times New Roman" w:hAnsi="Arial" w:cs="Arial"/>
          <w:sz w:val="24"/>
          <w:szCs w:val="24"/>
          <w:lang w:eastAsia="es-AR"/>
        </w:rPr>
        <w:pict w14:anchorId="79F25388">
          <v:rect id="_x0000_i1027" style="width:0;height:1.5pt" o:hralign="center" o:hrstd="t" o:hr="t" fillcolor="#a0a0a0" stroked="f"/>
        </w:pict>
      </w:r>
    </w:p>
    <w:p w14:paraId="29DC73E6" w14:textId="77777777" w:rsidR="0098434E" w:rsidRPr="0098434E" w:rsidRDefault="0098434E" w:rsidP="009843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8434E">
        <w:rPr>
          <w:rFonts w:ascii="Arial" w:eastAsia="Times New Roman" w:hAnsi="Arial" w:cs="Arial"/>
          <w:sz w:val="24"/>
          <w:szCs w:val="24"/>
          <w:lang w:eastAsia="es-AR"/>
        </w:rPr>
        <w:pict w14:anchorId="607B8CF4">
          <v:rect id="_x0000_i1028" style="width:0;height:1.5pt" o:hralign="center" o:hrstd="t" o:hr="t" fillcolor="#a0a0a0" stroked="f"/>
        </w:pict>
      </w:r>
    </w:p>
    <w:p w14:paraId="09570BCF" w14:textId="77777777" w:rsidR="0098434E" w:rsidRPr="0098434E" w:rsidRDefault="0098434E" w:rsidP="0098434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8434E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c.</w:t>
      </w:r>
      <w:r w:rsidRPr="0098434E">
        <w:rPr>
          <w:rFonts w:ascii="Arial" w:eastAsia="Times New Roman" w:hAnsi="Arial" w:cs="Arial"/>
          <w:sz w:val="24"/>
          <w:szCs w:val="24"/>
          <w:lang w:eastAsia="es-AR"/>
        </w:rPr>
        <w:t xml:space="preserve"> ¿Qué puede ocurrir si utilizamos los recursos no renovables de manera excesiva?</w:t>
      </w:r>
    </w:p>
    <w:p w14:paraId="7B3D89E3" w14:textId="77777777" w:rsidR="0098434E" w:rsidRPr="0098434E" w:rsidRDefault="0098434E" w:rsidP="009843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8434E">
        <w:rPr>
          <w:rFonts w:ascii="Arial" w:eastAsia="Times New Roman" w:hAnsi="Arial" w:cs="Arial"/>
          <w:sz w:val="24"/>
          <w:szCs w:val="24"/>
          <w:lang w:eastAsia="es-AR"/>
        </w:rPr>
        <w:pict w14:anchorId="4E2A2945">
          <v:rect id="_x0000_i1041" style="width:0;height:1.5pt" o:hralign="center" o:hrstd="t" o:hr="t" fillcolor="#a0a0a0" stroked="f"/>
        </w:pict>
      </w:r>
    </w:p>
    <w:p w14:paraId="47F1A44B" w14:textId="02DFCEFE" w:rsidR="0087484A" w:rsidRPr="0098434E" w:rsidRDefault="0098434E" w:rsidP="0098434E">
      <w:pPr>
        <w:rPr>
          <w:rFonts w:ascii="Arial" w:hAnsi="Arial" w:cs="Arial"/>
          <w:sz w:val="24"/>
          <w:szCs w:val="24"/>
        </w:rPr>
      </w:pPr>
      <w:r w:rsidRPr="0098434E">
        <w:rPr>
          <w:rFonts w:ascii="Arial" w:eastAsia="Times New Roman" w:hAnsi="Arial" w:cs="Arial"/>
          <w:sz w:val="24"/>
          <w:szCs w:val="24"/>
          <w:lang w:eastAsia="es-AR"/>
        </w:rPr>
        <w:pict w14:anchorId="427E1D79">
          <v:rect id="_x0000_i1042" style="width:0;height:1.5pt" o:hralign="center" o:hrstd="t" o:hr="t" fillcolor="#a0a0a0" stroked="f"/>
        </w:pict>
      </w:r>
    </w:p>
    <w:p w14:paraId="090877BC" w14:textId="77777777" w:rsidR="0087484A" w:rsidRDefault="0087484A" w:rsidP="0098434E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4E61B73" w14:textId="4C014EB5" w:rsidR="0087484A" w:rsidRDefault="0087484A" w:rsidP="0087484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E60F9">
        <w:rPr>
          <w:rFonts w:ascii="Arial" w:hAnsi="Arial" w:cs="Arial"/>
          <w:b/>
          <w:bCs/>
          <w:sz w:val="24"/>
          <w:szCs w:val="24"/>
          <w:u w:val="single"/>
        </w:rPr>
        <w:t xml:space="preserve">Ciencias </w:t>
      </w:r>
      <w:r w:rsidR="00B661D9">
        <w:rPr>
          <w:rFonts w:ascii="Arial" w:hAnsi="Arial" w:cs="Arial"/>
          <w:b/>
          <w:bCs/>
          <w:sz w:val="24"/>
          <w:szCs w:val="24"/>
          <w:u w:val="single"/>
        </w:rPr>
        <w:t>Socia</w:t>
      </w:r>
      <w:r w:rsidRPr="003E60F9">
        <w:rPr>
          <w:rFonts w:ascii="Arial" w:hAnsi="Arial" w:cs="Arial"/>
          <w:b/>
          <w:bCs/>
          <w:sz w:val="24"/>
          <w:szCs w:val="24"/>
          <w:u w:val="single"/>
        </w:rPr>
        <w:t>les</w:t>
      </w:r>
    </w:p>
    <w:p w14:paraId="2AB7CE70" w14:textId="59F1614E" w:rsidR="0087484A" w:rsidRDefault="0098434E" w:rsidP="0087484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Respodé</w:t>
      </w:r>
      <w:proofErr w:type="spellEnd"/>
      <w:r>
        <w:rPr>
          <w:rFonts w:ascii="Arial" w:hAnsi="Arial" w:cs="Arial"/>
          <w:sz w:val="24"/>
          <w:szCs w:val="24"/>
        </w:rPr>
        <w:t xml:space="preserve"> en oración:</w:t>
      </w:r>
    </w:p>
    <w:p w14:paraId="1C2EE500" w14:textId="5DBE98D2" w:rsidR="0098434E" w:rsidRDefault="00B661D9" w:rsidP="0098434E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¿Qué </w:t>
      </w:r>
      <w:r w:rsidR="00C57226">
        <w:rPr>
          <w:rFonts w:ascii="Arial" w:hAnsi="Arial" w:cs="Arial"/>
          <w:sz w:val="24"/>
          <w:szCs w:val="24"/>
        </w:rPr>
        <w:t>son</w:t>
      </w:r>
      <w:r>
        <w:rPr>
          <w:rFonts w:ascii="Arial" w:hAnsi="Arial" w:cs="Arial"/>
          <w:sz w:val="24"/>
          <w:szCs w:val="24"/>
        </w:rPr>
        <w:t xml:space="preserve"> las fuentes de información?</w:t>
      </w:r>
    </w:p>
    <w:p w14:paraId="792AEF83" w14:textId="1C74A9C2" w:rsidR="00B661D9" w:rsidRDefault="00B661D9" w:rsidP="00B661D9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14:paraId="42A13A8A" w14:textId="237B45C4" w:rsidR="00B661D9" w:rsidRPr="00B661D9" w:rsidRDefault="00B661D9" w:rsidP="00B661D9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68777959" w14:textId="77777777" w:rsidR="0087484A" w:rsidRDefault="0087484A" w:rsidP="0087484A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14:paraId="2959AE68" w14:textId="4B30486D" w:rsidR="00B661D9" w:rsidRDefault="00B661D9" w:rsidP="00B661D9">
      <w:pPr>
        <w:numPr>
          <w:ilvl w:val="0"/>
          <w:numId w:val="4"/>
        </w:numPr>
        <w:spacing w:after="0" w:line="276" w:lineRule="auto"/>
        <w:contextualSpacing/>
        <w:rPr>
          <w:rFonts w:ascii="Arial" w:eastAsia="Arial" w:hAnsi="Arial" w:cs="Arial"/>
          <w:sz w:val="24"/>
          <w:szCs w:val="24"/>
          <w:lang w:val="es-419"/>
        </w:rPr>
      </w:pPr>
      <w:r>
        <w:rPr>
          <w:rFonts w:ascii="Arial" w:eastAsia="Arial" w:hAnsi="Arial" w:cs="Arial"/>
          <w:sz w:val="24"/>
          <w:szCs w:val="24"/>
          <w:lang w:val="es-419"/>
        </w:rPr>
        <w:t>¿Cuáles son los t</w:t>
      </w:r>
      <w:r w:rsidRPr="00B661D9">
        <w:rPr>
          <w:rFonts w:ascii="Arial" w:eastAsia="Arial" w:hAnsi="Arial" w:cs="Arial"/>
          <w:sz w:val="24"/>
          <w:szCs w:val="24"/>
          <w:lang w:val="es-419"/>
        </w:rPr>
        <w:t>ipos de fuentes</w:t>
      </w:r>
      <w:r>
        <w:rPr>
          <w:rFonts w:ascii="Arial" w:eastAsia="Arial" w:hAnsi="Arial" w:cs="Arial"/>
          <w:sz w:val="24"/>
          <w:szCs w:val="24"/>
          <w:lang w:val="es-419"/>
        </w:rPr>
        <w:t>?</w:t>
      </w:r>
    </w:p>
    <w:p w14:paraId="16575E72" w14:textId="3420C34A" w:rsidR="00B661D9" w:rsidRDefault="00B661D9" w:rsidP="00B661D9">
      <w:pPr>
        <w:spacing w:after="0" w:line="276" w:lineRule="auto"/>
        <w:ind w:left="360"/>
        <w:contextualSpacing/>
        <w:rPr>
          <w:rFonts w:ascii="Arial" w:eastAsia="Arial" w:hAnsi="Arial" w:cs="Arial"/>
          <w:sz w:val="24"/>
          <w:szCs w:val="24"/>
          <w:lang w:val="es-419"/>
        </w:rPr>
      </w:pPr>
      <w:r>
        <w:rPr>
          <w:rFonts w:ascii="Arial" w:eastAsia="Arial" w:hAnsi="Arial" w:cs="Arial"/>
          <w:sz w:val="24"/>
          <w:szCs w:val="24"/>
          <w:lang w:val="es-419"/>
        </w:rPr>
        <w:t>…………………………………………………………………………………………………………</w:t>
      </w:r>
    </w:p>
    <w:p w14:paraId="67F0CE9D" w14:textId="1217CC73" w:rsidR="00B661D9" w:rsidRDefault="00B661D9" w:rsidP="00B661D9">
      <w:pPr>
        <w:spacing w:after="0" w:line="276" w:lineRule="auto"/>
        <w:ind w:left="360"/>
        <w:contextualSpacing/>
        <w:rPr>
          <w:rFonts w:ascii="Arial" w:eastAsia="Arial" w:hAnsi="Arial" w:cs="Arial"/>
          <w:sz w:val="24"/>
          <w:szCs w:val="24"/>
          <w:lang w:val="es-419"/>
        </w:rPr>
      </w:pPr>
      <w:r>
        <w:rPr>
          <w:rFonts w:ascii="Arial" w:eastAsia="Arial" w:hAnsi="Arial" w:cs="Arial"/>
          <w:sz w:val="24"/>
          <w:szCs w:val="24"/>
          <w:lang w:val="es-419"/>
        </w:rPr>
        <w:t>…………………………………………………………………………………………………………</w:t>
      </w:r>
    </w:p>
    <w:p w14:paraId="360B17D8" w14:textId="360D6AF7" w:rsidR="00C2702E" w:rsidRPr="00C2702E" w:rsidRDefault="00C2702E" w:rsidP="00C2702E">
      <w:pPr>
        <w:pStyle w:val="Prrafodelista"/>
        <w:numPr>
          <w:ilvl w:val="0"/>
          <w:numId w:val="4"/>
        </w:numPr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r w:rsidRPr="0098434E">
        <w:rPr>
          <w:rFonts w:ascii="Arial" w:eastAsia="Times New Roman" w:hAnsi="Arial" w:cs="Arial"/>
          <w:sz w:val="24"/>
          <w:szCs w:val="24"/>
          <w:lang w:eastAsia="es-AR"/>
        </w:rPr>
        <w:t xml:space="preserve">¿Qué diferencia existe entre </w:t>
      </w:r>
      <w:r>
        <w:rPr>
          <w:rFonts w:ascii="Arial" w:eastAsia="Times New Roman" w:hAnsi="Arial" w:cs="Arial"/>
          <w:sz w:val="24"/>
          <w:szCs w:val="24"/>
          <w:lang w:eastAsia="es-AR"/>
        </w:rPr>
        <w:t>las fuentes primarias y las fuentes secundarias</w:t>
      </w:r>
      <w:r w:rsidRPr="0098434E">
        <w:rPr>
          <w:rFonts w:ascii="Arial" w:eastAsia="Times New Roman" w:hAnsi="Arial" w:cs="Arial"/>
          <w:sz w:val="24"/>
          <w:szCs w:val="24"/>
          <w:lang w:eastAsia="es-AR"/>
        </w:rPr>
        <w:t>?</w:t>
      </w:r>
    </w:p>
    <w:p w14:paraId="3BCD49EA" w14:textId="39014541" w:rsidR="00C2702E" w:rsidRDefault="00C2702E" w:rsidP="00C2702E">
      <w:pPr>
        <w:spacing w:after="0" w:line="276" w:lineRule="auto"/>
        <w:ind w:left="360"/>
        <w:rPr>
          <w:rFonts w:ascii="Arial" w:eastAsia="Arial" w:hAnsi="Arial" w:cs="Arial"/>
          <w:sz w:val="24"/>
          <w:szCs w:val="24"/>
          <w:lang w:val="es-419"/>
        </w:rPr>
      </w:pPr>
      <w:r>
        <w:rPr>
          <w:rFonts w:ascii="Arial" w:eastAsia="Arial" w:hAnsi="Arial" w:cs="Arial"/>
          <w:sz w:val="24"/>
          <w:szCs w:val="24"/>
          <w:lang w:val="es-419"/>
        </w:rPr>
        <w:t>…………………………………………………………………………………………………………</w:t>
      </w:r>
    </w:p>
    <w:p w14:paraId="00CA93DA" w14:textId="0B20ECB5" w:rsidR="00C2702E" w:rsidRPr="00C2702E" w:rsidRDefault="00C2702E" w:rsidP="00C2702E">
      <w:pPr>
        <w:spacing w:after="0" w:line="276" w:lineRule="auto"/>
        <w:ind w:left="360"/>
        <w:rPr>
          <w:rFonts w:ascii="Arial" w:eastAsia="Arial" w:hAnsi="Arial" w:cs="Arial"/>
          <w:sz w:val="24"/>
          <w:szCs w:val="24"/>
          <w:lang w:val="es-419"/>
        </w:rPr>
      </w:pPr>
      <w:r>
        <w:rPr>
          <w:rFonts w:ascii="Arial" w:eastAsia="Arial" w:hAnsi="Arial" w:cs="Arial"/>
          <w:sz w:val="24"/>
          <w:szCs w:val="24"/>
          <w:lang w:val="es-419"/>
        </w:rPr>
        <w:t>…………………………………………………………………………………………………………</w:t>
      </w:r>
    </w:p>
    <w:p w14:paraId="4A77434B" w14:textId="77777777" w:rsidR="0087484A" w:rsidRDefault="0087484A" w:rsidP="0087484A">
      <w:pPr>
        <w:rPr>
          <w:rFonts w:ascii="Arial" w:hAnsi="Arial" w:cs="Arial"/>
          <w:sz w:val="24"/>
          <w:szCs w:val="24"/>
        </w:rPr>
      </w:pPr>
    </w:p>
    <w:p w14:paraId="5C5D66AA" w14:textId="77777777" w:rsidR="0087484A" w:rsidRDefault="0087484A" w:rsidP="0087484A">
      <w:pPr>
        <w:rPr>
          <w:rFonts w:ascii="Arial" w:hAnsi="Arial" w:cs="Arial"/>
          <w:sz w:val="24"/>
          <w:szCs w:val="24"/>
        </w:rPr>
      </w:pPr>
    </w:p>
    <w:p w14:paraId="06388079" w14:textId="77777777" w:rsidR="0087484A" w:rsidRDefault="0087484A" w:rsidP="0087484A">
      <w:pPr>
        <w:rPr>
          <w:rFonts w:ascii="Arial" w:hAnsi="Arial" w:cs="Arial"/>
          <w:sz w:val="24"/>
          <w:szCs w:val="24"/>
        </w:rPr>
      </w:pPr>
    </w:p>
    <w:p w14:paraId="40A546F9" w14:textId="77777777" w:rsidR="0087484A" w:rsidRPr="00FF1FAB" w:rsidRDefault="0087484A" w:rsidP="0087484A">
      <w:pPr>
        <w:rPr>
          <w:rFonts w:ascii="Arial" w:hAnsi="Arial" w:cs="Arial"/>
          <w:sz w:val="24"/>
          <w:szCs w:val="24"/>
        </w:rPr>
      </w:pPr>
    </w:p>
    <w:p w14:paraId="1FA08DF5" w14:textId="7286604E" w:rsidR="0087484A" w:rsidRPr="005166C0" w:rsidRDefault="0087484A" w:rsidP="0087484A">
      <w:pPr>
        <w:rPr>
          <w:rFonts w:ascii="Arial" w:hAnsi="Arial" w:cs="Arial"/>
          <w:sz w:val="24"/>
          <w:szCs w:val="24"/>
        </w:rPr>
      </w:pPr>
      <w:r w:rsidRPr="005166C0">
        <w:rPr>
          <w:rFonts w:ascii="Arial" w:hAnsi="Arial" w:cs="Arial"/>
          <w:b/>
          <w:bCs/>
          <w:sz w:val="24"/>
          <w:szCs w:val="24"/>
        </w:rPr>
        <w:t>Fecha de Entrega</w:t>
      </w:r>
      <w:r w:rsidRPr="005166C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2</w:t>
      </w:r>
      <w:r w:rsidR="0098434E">
        <w:rPr>
          <w:rFonts w:ascii="Arial" w:hAnsi="Arial" w:cs="Arial"/>
          <w:sz w:val="24"/>
          <w:szCs w:val="24"/>
        </w:rPr>
        <w:t>4</w:t>
      </w:r>
      <w:r w:rsidRPr="005166C0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8</w:t>
      </w:r>
      <w:r w:rsidRPr="005166C0">
        <w:rPr>
          <w:rFonts w:ascii="Arial" w:hAnsi="Arial" w:cs="Arial"/>
          <w:sz w:val="24"/>
          <w:szCs w:val="24"/>
        </w:rPr>
        <w:t>/2026</w:t>
      </w:r>
    </w:p>
    <w:p w14:paraId="6D72BF20" w14:textId="77777777" w:rsidR="0087484A" w:rsidRPr="005166C0" w:rsidRDefault="0087484A" w:rsidP="0087484A">
      <w:pPr>
        <w:rPr>
          <w:rFonts w:ascii="Arial" w:hAnsi="Arial" w:cs="Arial"/>
          <w:sz w:val="24"/>
          <w:szCs w:val="24"/>
        </w:rPr>
      </w:pPr>
      <w:proofErr w:type="spellStart"/>
      <w:r w:rsidRPr="005166C0">
        <w:rPr>
          <w:rFonts w:ascii="Arial" w:hAnsi="Arial" w:cs="Arial"/>
          <w:b/>
          <w:bCs/>
          <w:sz w:val="24"/>
          <w:szCs w:val="24"/>
        </w:rPr>
        <w:t>Notif</w:t>
      </w:r>
      <w:proofErr w:type="spellEnd"/>
      <w:r w:rsidRPr="005166C0">
        <w:rPr>
          <w:rFonts w:ascii="Arial" w:hAnsi="Arial" w:cs="Arial"/>
          <w:b/>
          <w:bCs/>
          <w:sz w:val="24"/>
          <w:szCs w:val="24"/>
        </w:rPr>
        <w:t>.</w:t>
      </w:r>
      <w:r w:rsidRPr="005166C0">
        <w:rPr>
          <w:rFonts w:ascii="Arial" w:hAnsi="Arial" w:cs="Arial"/>
          <w:sz w:val="24"/>
          <w:szCs w:val="24"/>
        </w:rPr>
        <w:t>:</w:t>
      </w:r>
    </w:p>
    <w:p w14:paraId="661B27A2" w14:textId="77777777" w:rsidR="0087484A" w:rsidRDefault="0087484A" w:rsidP="0087484A"/>
    <w:p w14:paraId="7CF7A37F" w14:textId="77777777" w:rsidR="008B37B2" w:rsidRDefault="008B37B2"/>
    <w:sectPr w:rsidR="008B37B2" w:rsidSect="00E54D1F">
      <w:head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E4A5A" w14:textId="77777777" w:rsidR="00E54D1F" w:rsidRDefault="00C2702E" w:rsidP="00E54D1F">
    <w:pPr>
      <w:pStyle w:val="Encabezado"/>
      <w:jc w:val="right"/>
    </w:pPr>
    <w:r>
      <w:rPr>
        <w:noProof/>
      </w:rPr>
      <w:drawing>
        <wp:inline distT="0" distB="0" distL="0" distR="0" wp14:anchorId="6E79EE8A" wp14:editId="56C1040A">
          <wp:extent cx="1884045" cy="579120"/>
          <wp:effectExtent l="0" t="0" r="190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05EDA"/>
    <w:multiLevelType w:val="hybridMultilevel"/>
    <w:tmpl w:val="FCFC0E40"/>
    <w:lvl w:ilvl="0" w:tplc="B93CB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30EF1"/>
    <w:multiLevelType w:val="hybridMultilevel"/>
    <w:tmpl w:val="7B920206"/>
    <w:lvl w:ilvl="0" w:tplc="6D222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B3096"/>
    <w:multiLevelType w:val="hybridMultilevel"/>
    <w:tmpl w:val="3AA2DBFE"/>
    <w:lvl w:ilvl="0" w:tplc="3C96BB5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52B86"/>
    <w:multiLevelType w:val="hybridMultilevel"/>
    <w:tmpl w:val="24CC2FB2"/>
    <w:lvl w:ilvl="0" w:tplc="36C808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4A"/>
    <w:rsid w:val="0087484A"/>
    <w:rsid w:val="008B37B2"/>
    <w:rsid w:val="0098434E"/>
    <w:rsid w:val="00B661D9"/>
    <w:rsid w:val="00C2702E"/>
    <w:rsid w:val="00C5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601C"/>
  <w15:chartTrackingRefBased/>
  <w15:docId w15:val="{F85F58C9-EDBA-4AC4-8A24-93EC326B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34E"/>
    <w:pPr>
      <w:spacing w:line="256" w:lineRule="auto"/>
    </w:p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43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484A"/>
    <w:pPr>
      <w:spacing w:line="252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748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484A"/>
  </w:style>
  <w:style w:type="paragraph" w:styleId="NormalWeb">
    <w:name w:val="Normal (Web)"/>
    <w:basedOn w:val="Normal"/>
    <w:uiPriority w:val="99"/>
    <w:unhideWhenUsed/>
    <w:rsid w:val="0087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434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8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1</cp:revision>
  <dcterms:created xsi:type="dcterms:W3CDTF">2026-08-18T19:52:00Z</dcterms:created>
  <dcterms:modified xsi:type="dcterms:W3CDTF">2026-08-18T20:43:00Z</dcterms:modified>
</cp:coreProperties>
</file>