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197" w:rsidRPr="003069A4" w:rsidRDefault="003069A4">
      <w:pPr>
        <w:rPr>
          <w:rFonts w:ascii="Arial" w:hAnsi="Arial" w:cs="Arial"/>
          <w:sz w:val="24"/>
          <w:szCs w:val="24"/>
          <w:lang w:val="es-ES"/>
        </w:rPr>
      </w:pPr>
      <w:r w:rsidRPr="003069A4">
        <w:rPr>
          <w:rFonts w:ascii="Arial" w:hAnsi="Arial" w:cs="Arial"/>
          <w:sz w:val="24"/>
          <w:szCs w:val="24"/>
          <w:lang w:val="es-ES"/>
        </w:rPr>
        <w:t>6</w:t>
      </w:r>
      <w:r w:rsidR="00925F7D" w:rsidRPr="003069A4">
        <w:rPr>
          <w:rFonts w:ascii="Arial" w:hAnsi="Arial" w:cs="Arial"/>
          <w:sz w:val="24"/>
          <w:szCs w:val="24"/>
          <w:lang w:val="es-ES"/>
        </w:rPr>
        <w:t>to tarea</w:t>
      </w:r>
    </w:p>
    <w:p w:rsidR="00925F7D" w:rsidRPr="003069A4" w:rsidRDefault="00925F7D">
      <w:pPr>
        <w:rPr>
          <w:rFonts w:ascii="Arial" w:hAnsi="Arial" w:cs="Arial"/>
          <w:sz w:val="24"/>
          <w:szCs w:val="24"/>
          <w:lang w:val="es-ES"/>
        </w:rPr>
      </w:pPr>
      <w:r w:rsidRPr="003069A4">
        <w:rPr>
          <w:rFonts w:ascii="Arial" w:hAnsi="Arial" w:cs="Arial"/>
          <w:sz w:val="24"/>
          <w:szCs w:val="24"/>
          <w:lang w:val="es-ES"/>
        </w:rPr>
        <w:t xml:space="preserve">Fecha de </w:t>
      </w:r>
      <w:r w:rsidR="00D64FCC">
        <w:rPr>
          <w:rFonts w:ascii="Arial" w:hAnsi="Arial" w:cs="Arial"/>
          <w:sz w:val="24"/>
          <w:szCs w:val="24"/>
          <w:lang w:val="es-ES"/>
        </w:rPr>
        <w:t>envío</w:t>
      </w:r>
      <w:r w:rsidR="003069A4" w:rsidRPr="003069A4">
        <w:rPr>
          <w:rFonts w:ascii="Arial" w:hAnsi="Arial" w:cs="Arial"/>
          <w:sz w:val="24"/>
          <w:szCs w:val="24"/>
          <w:lang w:val="es-ES"/>
        </w:rPr>
        <w:t>: 28/08</w:t>
      </w:r>
    </w:p>
    <w:p w:rsidR="00925F7D" w:rsidRPr="003069A4" w:rsidRDefault="00925F7D">
      <w:pPr>
        <w:rPr>
          <w:rFonts w:ascii="Arial" w:hAnsi="Arial" w:cs="Arial"/>
          <w:sz w:val="24"/>
          <w:szCs w:val="24"/>
          <w:lang w:val="es-ES"/>
        </w:rPr>
      </w:pPr>
      <w:r w:rsidRPr="003069A4">
        <w:rPr>
          <w:rFonts w:ascii="Arial" w:hAnsi="Arial" w:cs="Arial"/>
          <w:sz w:val="24"/>
          <w:szCs w:val="24"/>
          <w:lang w:val="es-ES"/>
        </w:rPr>
        <w:t>Fecha de recepción</w:t>
      </w:r>
      <w:r w:rsidR="003069A4" w:rsidRPr="003069A4">
        <w:rPr>
          <w:rFonts w:ascii="Arial" w:hAnsi="Arial" w:cs="Arial"/>
          <w:sz w:val="24"/>
          <w:szCs w:val="24"/>
          <w:lang w:val="es-ES"/>
        </w:rPr>
        <w:t>: 30/08</w:t>
      </w:r>
    </w:p>
    <w:p w:rsidR="00925F7D" w:rsidRPr="00925F7D" w:rsidRDefault="00925F7D" w:rsidP="00925F7D">
      <w:pPr>
        <w:rPr>
          <w:rFonts w:ascii="Arial" w:hAnsi="Arial" w:cs="Arial"/>
          <w:sz w:val="24"/>
          <w:szCs w:val="24"/>
          <w:lang w:val="es-ES"/>
        </w:rPr>
      </w:pPr>
      <w:proofErr w:type="spellStart"/>
      <w:r w:rsidRPr="003069A4">
        <w:rPr>
          <w:rFonts w:ascii="Arial" w:hAnsi="Arial" w:cs="Arial"/>
          <w:sz w:val="24"/>
          <w:szCs w:val="24"/>
          <w:lang w:val="es-ES"/>
        </w:rPr>
        <w:t>Notif</w:t>
      </w:r>
      <w:proofErr w:type="spellEnd"/>
      <w:r w:rsidRPr="003069A4">
        <w:rPr>
          <w:rFonts w:ascii="Arial" w:hAnsi="Arial" w:cs="Arial"/>
          <w:sz w:val="24"/>
          <w:szCs w:val="24"/>
          <w:lang w:val="es-ES"/>
        </w:rPr>
        <w:t>:</w:t>
      </w:r>
    </w:p>
    <w:p w:rsidR="00925F7D" w:rsidRPr="00925F7D" w:rsidRDefault="003069A4" w:rsidP="003069A4">
      <w:pPr>
        <w:spacing w:before="100" w:beforeAutospacing="1" w:after="100" w:afterAutospacing="1" w:line="240" w:lineRule="auto"/>
        <w:outlineLvl w:val="1"/>
        <w:rPr>
          <w:rFonts w:ascii="Arial" w:eastAsia="Times New Roman" w:hAnsi="Arial" w:cs="Arial"/>
          <w:bCs/>
          <w:sz w:val="24"/>
          <w:szCs w:val="24"/>
          <w:lang w:eastAsia="es-AR"/>
        </w:rPr>
      </w:pPr>
      <w:r w:rsidRPr="003069A4">
        <w:rPr>
          <w:rFonts w:ascii="Arial" w:eastAsia="Times New Roman" w:hAnsi="Arial" w:cs="Arial"/>
          <w:bCs/>
          <w:sz w:val="24"/>
          <w:szCs w:val="24"/>
          <w:lang w:eastAsia="es-AR"/>
        </w:rPr>
        <w:t xml:space="preserve">1) </w:t>
      </w:r>
      <w:r w:rsidR="00925F7D" w:rsidRPr="00925F7D">
        <w:rPr>
          <w:rFonts w:ascii="Arial" w:eastAsia="Times New Roman" w:hAnsi="Arial" w:cs="Arial"/>
          <w:sz w:val="24"/>
          <w:szCs w:val="24"/>
          <w:lang w:eastAsia="es-AR"/>
        </w:rPr>
        <w:t>Ordena cronológicamente los siguientes hec</w:t>
      </w:r>
      <w:r w:rsidRPr="003069A4">
        <w:rPr>
          <w:rFonts w:ascii="Arial" w:eastAsia="Times New Roman" w:hAnsi="Arial" w:cs="Arial"/>
          <w:sz w:val="24"/>
          <w:szCs w:val="24"/>
          <w:lang w:eastAsia="es-AR"/>
        </w:rPr>
        <w:t>hos colocando números del 1 al 6</w:t>
      </w:r>
      <w:r w:rsidR="00925F7D" w:rsidRPr="00925F7D">
        <w:rPr>
          <w:rFonts w:ascii="Arial" w:eastAsia="Times New Roman" w:hAnsi="Arial" w:cs="Arial"/>
          <w:sz w:val="24"/>
          <w:szCs w:val="24"/>
          <w:lang w:eastAsia="es-AR"/>
        </w:rPr>
        <w:t>:</w:t>
      </w:r>
    </w:p>
    <w:p w:rsidR="003069A4" w:rsidRPr="003069A4" w:rsidRDefault="00925F7D" w:rsidP="003069A4">
      <w:pPr>
        <w:pStyle w:val="Sinespaciado"/>
        <w:spacing w:line="360" w:lineRule="auto"/>
        <w:rPr>
          <w:rFonts w:ascii="Arial" w:hAnsi="Arial" w:cs="Arial"/>
          <w:sz w:val="24"/>
          <w:szCs w:val="24"/>
          <w:lang w:eastAsia="es-AR"/>
        </w:rPr>
      </w:pPr>
      <w:r w:rsidRPr="003069A4">
        <w:rPr>
          <w:rFonts w:ascii="Arial" w:hAnsi="Arial" w:cs="Arial"/>
          <w:sz w:val="24"/>
          <w:szCs w:val="24"/>
          <w:lang w:eastAsia="es-AR"/>
        </w:rPr>
        <w:t>(     )  Asamblea del Año XIII</w:t>
      </w:r>
    </w:p>
    <w:p w:rsidR="00925F7D" w:rsidRPr="003069A4" w:rsidRDefault="003069A4" w:rsidP="003069A4">
      <w:pPr>
        <w:pStyle w:val="Sinespaciado"/>
        <w:spacing w:line="360" w:lineRule="auto"/>
        <w:rPr>
          <w:rFonts w:ascii="Arial" w:hAnsi="Arial" w:cs="Arial"/>
          <w:sz w:val="24"/>
          <w:szCs w:val="24"/>
          <w:lang w:eastAsia="es-AR"/>
        </w:rPr>
      </w:pPr>
      <w:r w:rsidRPr="003069A4">
        <w:rPr>
          <w:rFonts w:ascii="Arial" w:hAnsi="Arial" w:cs="Arial"/>
          <w:sz w:val="24"/>
          <w:szCs w:val="24"/>
          <w:lang w:eastAsia="es-AR"/>
        </w:rPr>
        <w:t>(    ) Batalla de Cepeda</w:t>
      </w:r>
      <w:r w:rsidR="00925F7D" w:rsidRPr="003069A4">
        <w:rPr>
          <w:rFonts w:ascii="Arial" w:hAnsi="Arial" w:cs="Arial"/>
          <w:sz w:val="24"/>
          <w:szCs w:val="24"/>
          <w:lang w:eastAsia="es-AR"/>
        </w:rPr>
        <w:br/>
        <w:t>(     ) Revolución de Mayo</w:t>
      </w:r>
      <w:r w:rsidR="00925F7D" w:rsidRPr="003069A4">
        <w:rPr>
          <w:rFonts w:ascii="Arial" w:hAnsi="Arial" w:cs="Arial"/>
          <w:sz w:val="24"/>
          <w:szCs w:val="24"/>
          <w:lang w:eastAsia="es-AR"/>
        </w:rPr>
        <w:br/>
        <w:t>(      ) Declaración de la Independencia</w:t>
      </w:r>
      <w:r w:rsidR="00925F7D" w:rsidRPr="003069A4">
        <w:rPr>
          <w:rFonts w:ascii="Arial" w:hAnsi="Arial" w:cs="Arial"/>
          <w:sz w:val="24"/>
          <w:szCs w:val="24"/>
          <w:lang w:eastAsia="es-AR"/>
        </w:rPr>
        <w:br/>
        <w:t>(     ) Primera Junta de Gobierno</w:t>
      </w:r>
    </w:p>
    <w:p w:rsidR="003069A4" w:rsidRPr="003069A4" w:rsidRDefault="003069A4" w:rsidP="003069A4">
      <w:pPr>
        <w:pStyle w:val="Sinespaciado"/>
        <w:spacing w:line="360" w:lineRule="auto"/>
        <w:rPr>
          <w:rFonts w:ascii="Arial" w:hAnsi="Arial" w:cs="Arial"/>
          <w:sz w:val="24"/>
          <w:szCs w:val="24"/>
          <w:lang w:eastAsia="es-AR"/>
        </w:rPr>
      </w:pPr>
      <w:r w:rsidRPr="003069A4">
        <w:rPr>
          <w:rFonts w:ascii="Arial" w:hAnsi="Arial" w:cs="Arial"/>
          <w:sz w:val="24"/>
          <w:szCs w:val="24"/>
          <w:lang w:eastAsia="es-AR"/>
        </w:rPr>
        <w:t>(      ) Independencia de los pueblos Libres.</w:t>
      </w:r>
    </w:p>
    <w:p w:rsidR="00925F7D" w:rsidRPr="00925F7D" w:rsidRDefault="00925F7D" w:rsidP="00925F7D">
      <w:pPr>
        <w:spacing w:after="0" w:line="240" w:lineRule="auto"/>
        <w:rPr>
          <w:rFonts w:ascii="Arial" w:eastAsia="Times New Roman" w:hAnsi="Arial" w:cs="Arial"/>
          <w:sz w:val="24"/>
          <w:szCs w:val="24"/>
          <w:lang w:eastAsia="es-AR"/>
        </w:rPr>
      </w:pPr>
    </w:p>
    <w:p w:rsidR="00925F7D" w:rsidRPr="00925F7D" w:rsidRDefault="00925F7D" w:rsidP="003069A4">
      <w:pPr>
        <w:spacing w:before="100" w:beforeAutospacing="1" w:after="100" w:afterAutospacing="1" w:line="240" w:lineRule="auto"/>
        <w:outlineLvl w:val="1"/>
        <w:rPr>
          <w:rFonts w:ascii="Arial" w:eastAsia="Times New Roman" w:hAnsi="Arial" w:cs="Arial"/>
          <w:bCs/>
          <w:sz w:val="24"/>
          <w:szCs w:val="24"/>
          <w:lang w:eastAsia="es-AR"/>
        </w:rPr>
      </w:pPr>
      <w:r w:rsidRPr="00925F7D">
        <w:rPr>
          <w:rFonts w:ascii="Arial" w:eastAsia="Times New Roman" w:hAnsi="Arial" w:cs="Arial"/>
          <w:bCs/>
          <w:sz w:val="24"/>
          <w:szCs w:val="24"/>
          <w:lang w:eastAsia="es-AR"/>
        </w:rPr>
        <w:t xml:space="preserve"> 2) </w:t>
      </w:r>
      <w:r w:rsidRPr="00925F7D">
        <w:rPr>
          <w:rFonts w:ascii="Arial" w:eastAsia="Times New Roman" w:hAnsi="Arial" w:cs="Arial"/>
          <w:sz w:val="24"/>
          <w:szCs w:val="24"/>
          <w:lang w:eastAsia="es-AR"/>
        </w:rPr>
        <w:t xml:space="preserve"> Responde:</w:t>
      </w:r>
    </w:p>
    <w:p w:rsidR="00925F7D" w:rsidRPr="00925F7D" w:rsidRDefault="00925F7D" w:rsidP="00925F7D">
      <w:pPr>
        <w:spacing w:before="100" w:beforeAutospacing="1" w:after="100" w:afterAutospacing="1" w:line="240" w:lineRule="auto"/>
        <w:rPr>
          <w:rFonts w:ascii="Arial" w:eastAsia="Times New Roman" w:hAnsi="Arial" w:cs="Arial"/>
          <w:sz w:val="24"/>
          <w:szCs w:val="24"/>
          <w:lang w:eastAsia="es-AR"/>
        </w:rPr>
      </w:pPr>
      <w:r w:rsidRPr="00925F7D">
        <w:rPr>
          <w:rFonts w:ascii="Arial" w:eastAsia="Times New Roman" w:hAnsi="Arial" w:cs="Arial"/>
          <w:sz w:val="24"/>
          <w:szCs w:val="24"/>
          <w:lang w:eastAsia="es-AR"/>
        </w:rPr>
        <w:t>a) ¿Qué países formaban parte del plan de liberación de San Martín?</w:t>
      </w:r>
    </w:p>
    <w:p w:rsidR="00925F7D" w:rsidRPr="00925F7D" w:rsidRDefault="00D82433" w:rsidP="00925F7D">
      <w:pPr>
        <w:spacing w:after="0" w:line="240" w:lineRule="auto"/>
        <w:rPr>
          <w:rFonts w:ascii="Arial" w:eastAsia="Times New Roman" w:hAnsi="Arial" w:cs="Arial"/>
          <w:sz w:val="24"/>
          <w:szCs w:val="24"/>
          <w:lang w:eastAsia="es-AR"/>
        </w:rPr>
      </w:pPr>
      <w:r>
        <w:rPr>
          <w:rFonts w:ascii="Arial" w:eastAsia="Times New Roman" w:hAnsi="Arial" w:cs="Arial"/>
          <w:sz w:val="24"/>
          <w:szCs w:val="24"/>
          <w:lang w:eastAsia="es-AR"/>
        </w:rPr>
        <w:pict>
          <v:rect id="_x0000_i1025" style="width:0;height:1.5pt" o:hralign="center" o:hrstd="t" o:hr="t" fillcolor="#a0a0a0" stroked="f"/>
        </w:pict>
      </w:r>
    </w:p>
    <w:p w:rsidR="00925F7D" w:rsidRPr="00925F7D" w:rsidRDefault="00925F7D" w:rsidP="00925F7D">
      <w:pPr>
        <w:spacing w:before="100" w:beforeAutospacing="1" w:after="100" w:afterAutospacing="1" w:line="240" w:lineRule="auto"/>
        <w:rPr>
          <w:rFonts w:ascii="Arial" w:eastAsia="Times New Roman" w:hAnsi="Arial" w:cs="Arial"/>
          <w:sz w:val="24"/>
          <w:szCs w:val="24"/>
          <w:lang w:eastAsia="es-AR"/>
        </w:rPr>
      </w:pPr>
      <w:r w:rsidRPr="00925F7D">
        <w:rPr>
          <w:rFonts w:ascii="Arial" w:eastAsia="Times New Roman" w:hAnsi="Arial" w:cs="Arial"/>
          <w:sz w:val="24"/>
          <w:szCs w:val="24"/>
          <w:lang w:eastAsia="es-AR"/>
        </w:rPr>
        <w:t>b) ¿Por qué San Martín decidió no atacar directamente el Alto Perú?</w:t>
      </w:r>
    </w:p>
    <w:p w:rsidR="00925F7D" w:rsidRPr="00925F7D" w:rsidRDefault="00D82433" w:rsidP="00925F7D">
      <w:pPr>
        <w:spacing w:after="0" w:line="240" w:lineRule="auto"/>
        <w:rPr>
          <w:rFonts w:ascii="Arial" w:eastAsia="Times New Roman" w:hAnsi="Arial" w:cs="Arial"/>
          <w:sz w:val="24"/>
          <w:szCs w:val="24"/>
          <w:lang w:eastAsia="es-AR"/>
        </w:rPr>
      </w:pPr>
      <w:r>
        <w:rPr>
          <w:rFonts w:ascii="Arial" w:eastAsia="Times New Roman" w:hAnsi="Arial" w:cs="Arial"/>
          <w:sz w:val="24"/>
          <w:szCs w:val="24"/>
          <w:lang w:eastAsia="es-AR"/>
        </w:rPr>
        <w:pict>
          <v:rect id="_x0000_i1026" style="width:0;height:1.5pt" o:hralign="center" o:hrstd="t" o:hr="t" fillcolor="#a0a0a0" stroked="f"/>
        </w:pict>
      </w:r>
    </w:p>
    <w:p w:rsidR="00925F7D" w:rsidRPr="003069A4" w:rsidRDefault="00925F7D" w:rsidP="00925F7D">
      <w:pPr>
        <w:spacing w:after="0" w:line="240" w:lineRule="auto"/>
        <w:rPr>
          <w:rFonts w:ascii="Arial" w:eastAsia="Times New Roman" w:hAnsi="Arial" w:cs="Arial"/>
          <w:sz w:val="24"/>
          <w:szCs w:val="24"/>
          <w:lang w:eastAsia="es-AR"/>
        </w:rPr>
      </w:pPr>
    </w:p>
    <w:p w:rsidR="00925F7D" w:rsidRPr="003069A4" w:rsidRDefault="00925F7D" w:rsidP="00925F7D">
      <w:pPr>
        <w:spacing w:after="0" w:line="240" w:lineRule="auto"/>
        <w:rPr>
          <w:rFonts w:ascii="Arial" w:eastAsia="Times New Roman" w:hAnsi="Arial" w:cs="Arial"/>
          <w:sz w:val="24"/>
          <w:szCs w:val="24"/>
          <w:lang w:eastAsia="es-AR"/>
        </w:rPr>
      </w:pPr>
      <w:proofErr w:type="gramStart"/>
      <w:r w:rsidRPr="003069A4">
        <w:rPr>
          <w:rFonts w:ascii="Arial" w:eastAsia="Times New Roman" w:hAnsi="Arial" w:cs="Arial"/>
          <w:sz w:val="24"/>
          <w:szCs w:val="24"/>
          <w:lang w:eastAsia="es-AR"/>
        </w:rPr>
        <w:t>c)¿</w:t>
      </w:r>
      <w:proofErr w:type="gramEnd"/>
      <w:r w:rsidRPr="003069A4">
        <w:rPr>
          <w:rFonts w:ascii="Arial" w:eastAsia="Times New Roman" w:hAnsi="Arial" w:cs="Arial"/>
          <w:sz w:val="24"/>
          <w:szCs w:val="24"/>
          <w:lang w:eastAsia="es-AR"/>
        </w:rPr>
        <w:t>Cuál era la estrategia que uso San Martin para el cruce de los Andes?</w:t>
      </w:r>
    </w:p>
    <w:p w:rsidR="00925F7D" w:rsidRPr="003069A4" w:rsidRDefault="00925F7D" w:rsidP="00925F7D">
      <w:pPr>
        <w:spacing w:after="0" w:line="240" w:lineRule="auto"/>
        <w:rPr>
          <w:rFonts w:ascii="Arial" w:eastAsia="Times New Roman" w:hAnsi="Arial" w:cs="Arial"/>
          <w:sz w:val="24"/>
          <w:szCs w:val="24"/>
          <w:lang w:eastAsia="es-AR"/>
        </w:rPr>
      </w:pPr>
    </w:p>
    <w:p w:rsidR="00925F7D" w:rsidRPr="003069A4" w:rsidRDefault="00D82433" w:rsidP="00925F7D">
      <w:pPr>
        <w:spacing w:after="0" w:line="240" w:lineRule="auto"/>
        <w:rPr>
          <w:rFonts w:ascii="Arial" w:eastAsia="Times New Roman" w:hAnsi="Arial" w:cs="Arial"/>
          <w:sz w:val="24"/>
          <w:szCs w:val="24"/>
          <w:lang w:eastAsia="es-AR"/>
        </w:rPr>
      </w:pPr>
      <w:r>
        <w:rPr>
          <w:rFonts w:ascii="Arial" w:eastAsia="Times New Roman" w:hAnsi="Arial" w:cs="Arial"/>
          <w:sz w:val="24"/>
          <w:szCs w:val="24"/>
          <w:lang w:eastAsia="es-AR"/>
        </w:rPr>
        <w:pict>
          <v:rect id="_x0000_i1027" style="width:0;height:1.5pt" o:hralign="center" o:hrstd="t" o:hr="t" fillcolor="#a0a0a0" stroked="f"/>
        </w:pict>
      </w:r>
    </w:p>
    <w:p w:rsidR="00925F7D" w:rsidRPr="003069A4" w:rsidRDefault="00925F7D" w:rsidP="00925F7D">
      <w:pPr>
        <w:spacing w:after="0" w:line="240" w:lineRule="auto"/>
        <w:rPr>
          <w:rFonts w:ascii="Arial" w:eastAsia="Times New Roman" w:hAnsi="Arial" w:cs="Arial"/>
          <w:sz w:val="24"/>
          <w:szCs w:val="24"/>
          <w:lang w:eastAsia="es-AR"/>
        </w:rPr>
      </w:pPr>
    </w:p>
    <w:p w:rsidR="00925F7D" w:rsidRPr="003069A4" w:rsidRDefault="00925F7D" w:rsidP="00925F7D">
      <w:pPr>
        <w:spacing w:after="0" w:line="240" w:lineRule="auto"/>
        <w:rPr>
          <w:rFonts w:ascii="Arial" w:eastAsia="Times New Roman" w:hAnsi="Arial" w:cs="Arial"/>
          <w:sz w:val="24"/>
          <w:szCs w:val="24"/>
          <w:lang w:eastAsia="es-AR"/>
        </w:rPr>
      </w:pPr>
      <w:r w:rsidRPr="003069A4">
        <w:rPr>
          <w:rFonts w:ascii="Arial" w:eastAsia="Times New Roman" w:hAnsi="Arial" w:cs="Arial"/>
          <w:sz w:val="24"/>
          <w:szCs w:val="24"/>
          <w:lang w:eastAsia="es-AR"/>
        </w:rPr>
        <w:t>d) Escribe en un párrafo que importancia tuvo el Plan Continental de San Martin para el movimiento independentista teniendo en cuenta que ya se había firmado el acta de Independencia en 1816.</w:t>
      </w:r>
    </w:p>
    <w:p w:rsidR="00925F7D" w:rsidRPr="003069A4" w:rsidRDefault="00925F7D" w:rsidP="00925F7D">
      <w:pPr>
        <w:spacing w:after="0" w:line="240" w:lineRule="auto"/>
        <w:rPr>
          <w:rFonts w:ascii="Arial" w:eastAsia="Times New Roman" w:hAnsi="Arial" w:cs="Arial"/>
          <w:sz w:val="24"/>
          <w:szCs w:val="24"/>
          <w:lang w:eastAsia="es-AR"/>
        </w:rPr>
      </w:pPr>
    </w:p>
    <w:p w:rsidR="00925F7D" w:rsidRPr="003069A4" w:rsidRDefault="00925F7D" w:rsidP="00925F7D">
      <w:pPr>
        <w:spacing w:after="0" w:line="240" w:lineRule="auto"/>
        <w:rPr>
          <w:rFonts w:ascii="Arial" w:eastAsia="Times New Roman" w:hAnsi="Arial" w:cs="Arial"/>
          <w:sz w:val="24"/>
          <w:szCs w:val="24"/>
          <w:lang w:eastAsia="es-AR"/>
        </w:rPr>
      </w:pPr>
    </w:p>
    <w:p w:rsidR="00925F7D" w:rsidRPr="003069A4" w:rsidRDefault="00925F7D" w:rsidP="00925F7D">
      <w:pPr>
        <w:spacing w:after="0" w:line="240" w:lineRule="auto"/>
        <w:rPr>
          <w:rFonts w:ascii="Arial" w:eastAsia="Times New Roman" w:hAnsi="Arial" w:cs="Arial"/>
          <w:sz w:val="24"/>
          <w:szCs w:val="24"/>
          <w:lang w:eastAsia="es-AR"/>
        </w:rPr>
      </w:pPr>
    </w:p>
    <w:p w:rsidR="00925F7D" w:rsidRPr="003069A4" w:rsidRDefault="00925F7D" w:rsidP="00925F7D">
      <w:pPr>
        <w:spacing w:after="0" w:line="240" w:lineRule="auto"/>
        <w:rPr>
          <w:rFonts w:ascii="Arial" w:eastAsia="Times New Roman" w:hAnsi="Arial" w:cs="Arial"/>
          <w:sz w:val="24"/>
          <w:szCs w:val="24"/>
          <w:lang w:eastAsia="es-AR"/>
        </w:rPr>
      </w:pPr>
    </w:p>
    <w:p w:rsidR="00925F7D" w:rsidRPr="003069A4" w:rsidRDefault="00925F7D" w:rsidP="00925F7D">
      <w:pPr>
        <w:spacing w:after="0" w:line="240" w:lineRule="auto"/>
        <w:rPr>
          <w:rFonts w:ascii="Arial" w:eastAsia="Times New Roman" w:hAnsi="Arial" w:cs="Arial"/>
          <w:sz w:val="24"/>
          <w:szCs w:val="24"/>
          <w:lang w:eastAsia="es-AR"/>
        </w:rPr>
      </w:pPr>
    </w:p>
    <w:p w:rsidR="00925F7D" w:rsidRPr="00925F7D" w:rsidRDefault="00925F7D" w:rsidP="00925F7D">
      <w:pPr>
        <w:spacing w:after="0" w:line="240" w:lineRule="auto"/>
        <w:rPr>
          <w:rFonts w:ascii="Arial" w:eastAsia="Times New Roman" w:hAnsi="Arial" w:cs="Arial"/>
          <w:sz w:val="24"/>
          <w:szCs w:val="24"/>
          <w:lang w:eastAsia="es-AR"/>
        </w:rPr>
      </w:pPr>
    </w:p>
    <w:p w:rsidR="00925F7D" w:rsidRPr="00925F7D" w:rsidRDefault="00925F7D" w:rsidP="00925F7D">
      <w:pPr>
        <w:spacing w:before="100" w:beforeAutospacing="1" w:after="100" w:afterAutospacing="1" w:line="240" w:lineRule="auto"/>
        <w:outlineLvl w:val="1"/>
        <w:rPr>
          <w:rFonts w:ascii="Arial" w:eastAsia="Times New Roman" w:hAnsi="Arial" w:cs="Arial"/>
          <w:bCs/>
          <w:sz w:val="24"/>
          <w:szCs w:val="24"/>
          <w:lang w:eastAsia="es-AR"/>
        </w:rPr>
      </w:pPr>
      <w:r w:rsidRPr="00925F7D">
        <w:rPr>
          <w:rFonts w:ascii="Arial" w:eastAsia="Times New Roman" w:hAnsi="Arial" w:cs="Arial"/>
          <w:bCs/>
          <w:sz w:val="24"/>
          <w:szCs w:val="24"/>
          <w:lang w:eastAsia="es-AR"/>
        </w:rPr>
        <w:t>3) Confederación Argentina</w:t>
      </w:r>
      <w:r w:rsidRPr="003069A4">
        <w:rPr>
          <w:rFonts w:ascii="Arial" w:eastAsia="Times New Roman" w:hAnsi="Arial" w:cs="Arial"/>
          <w:bCs/>
          <w:sz w:val="24"/>
          <w:szCs w:val="24"/>
          <w:lang w:eastAsia="es-AR"/>
        </w:rPr>
        <w:t xml:space="preserve">- </w:t>
      </w:r>
      <w:r w:rsidRPr="00925F7D">
        <w:rPr>
          <w:rFonts w:ascii="Arial" w:eastAsia="Times New Roman" w:hAnsi="Arial" w:cs="Arial"/>
          <w:sz w:val="24"/>
          <w:szCs w:val="24"/>
          <w:lang w:eastAsia="es-AR"/>
        </w:rPr>
        <w:t>Coloca V o F:</w:t>
      </w:r>
    </w:p>
    <w:p w:rsidR="00925F7D" w:rsidRPr="00925F7D" w:rsidRDefault="00925F7D" w:rsidP="00925F7D">
      <w:pPr>
        <w:spacing w:before="100" w:beforeAutospacing="1" w:after="100" w:afterAutospacing="1" w:line="240" w:lineRule="auto"/>
        <w:rPr>
          <w:rFonts w:ascii="Arial" w:eastAsia="Times New Roman" w:hAnsi="Arial" w:cs="Arial"/>
          <w:sz w:val="24"/>
          <w:szCs w:val="24"/>
          <w:lang w:eastAsia="es-AR"/>
        </w:rPr>
      </w:pPr>
      <w:r w:rsidRPr="00925F7D">
        <w:rPr>
          <w:rFonts w:ascii="Arial" w:eastAsia="Times New Roman" w:hAnsi="Arial" w:cs="Arial"/>
          <w:sz w:val="24"/>
          <w:szCs w:val="24"/>
          <w:lang w:eastAsia="es-AR"/>
        </w:rPr>
        <w:t>a) La Confederación Argentina buscaba organizar el país. ___</w:t>
      </w:r>
    </w:p>
    <w:p w:rsidR="00925F7D" w:rsidRPr="00925F7D" w:rsidRDefault="00925F7D" w:rsidP="00925F7D">
      <w:pPr>
        <w:spacing w:before="100" w:beforeAutospacing="1" w:after="100" w:afterAutospacing="1" w:line="240" w:lineRule="auto"/>
        <w:rPr>
          <w:rFonts w:ascii="Arial" w:eastAsia="Times New Roman" w:hAnsi="Arial" w:cs="Arial"/>
          <w:sz w:val="24"/>
          <w:szCs w:val="24"/>
          <w:lang w:eastAsia="es-AR"/>
        </w:rPr>
      </w:pPr>
      <w:r w:rsidRPr="00925F7D">
        <w:rPr>
          <w:rFonts w:ascii="Arial" w:eastAsia="Times New Roman" w:hAnsi="Arial" w:cs="Arial"/>
          <w:sz w:val="24"/>
          <w:szCs w:val="24"/>
          <w:lang w:eastAsia="es-AR"/>
        </w:rPr>
        <w:t>b) Buenos Aires aceptó fácilmente la organización nacional desde el inicio. ___</w:t>
      </w:r>
    </w:p>
    <w:p w:rsidR="00925F7D" w:rsidRPr="00925F7D" w:rsidRDefault="00925F7D" w:rsidP="00925F7D">
      <w:pPr>
        <w:spacing w:before="100" w:beforeAutospacing="1" w:after="100" w:afterAutospacing="1" w:line="240" w:lineRule="auto"/>
        <w:rPr>
          <w:rFonts w:ascii="Arial" w:eastAsia="Times New Roman" w:hAnsi="Arial" w:cs="Arial"/>
          <w:sz w:val="24"/>
          <w:szCs w:val="24"/>
          <w:lang w:eastAsia="es-AR"/>
        </w:rPr>
      </w:pPr>
      <w:r w:rsidRPr="00925F7D">
        <w:rPr>
          <w:rFonts w:ascii="Arial" w:eastAsia="Times New Roman" w:hAnsi="Arial" w:cs="Arial"/>
          <w:sz w:val="24"/>
          <w:szCs w:val="24"/>
          <w:lang w:eastAsia="es-AR"/>
        </w:rPr>
        <w:lastRenderedPageBreak/>
        <w:t>c) Urquiza fue un líder federal importante. ___</w:t>
      </w:r>
    </w:p>
    <w:p w:rsidR="00925F7D" w:rsidRPr="00925F7D" w:rsidRDefault="00925F7D" w:rsidP="00925F7D">
      <w:pPr>
        <w:spacing w:before="100" w:beforeAutospacing="1" w:after="100" w:afterAutospacing="1" w:line="240" w:lineRule="auto"/>
        <w:rPr>
          <w:rFonts w:ascii="Arial" w:eastAsia="Times New Roman" w:hAnsi="Arial" w:cs="Arial"/>
          <w:sz w:val="24"/>
          <w:szCs w:val="24"/>
          <w:lang w:eastAsia="es-AR"/>
        </w:rPr>
      </w:pPr>
      <w:r w:rsidRPr="00925F7D">
        <w:rPr>
          <w:rFonts w:ascii="Arial" w:eastAsia="Times New Roman" w:hAnsi="Arial" w:cs="Arial"/>
          <w:sz w:val="24"/>
          <w:szCs w:val="24"/>
          <w:lang w:eastAsia="es-AR"/>
        </w:rPr>
        <w:t>d) Durante este período no hubo conflictos internos. ___</w:t>
      </w:r>
    </w:p>
    <w:p w:rsidR="00925F7D" w:rsidRPr="00925F7D" w:rsidRDefault="00925F7D" w:rsidP="00925F7D">
      <w:pPr>
        <w:spacing w:before="100" w:beforeAutospacing="1" w:after="100" w:afterAutospacing="1" w:line="240" w:lineRule="auto"/>
        <w:outlineLvl w:val="1"/>
        <w:rPr>
          <w:rFonts w:ascii="Arial" w:eastAsia="Times New Roman" w:hAnsi="Arial" w:cs="Arial"/>
          <w:bCs/>
          <w:sz w:val="24"/>
          <w:szCs w:val="24"/>
          <w:lang w:eastAsia="es-AR"/>
        </w:rPr>
      </w:pPr>
      <w:r w:rsidRPr="00925F7D">
        <w:rPr>
          <w:rFonts w:ascii="Arial" w:eastAsia="Times New Roman" w:hAnsi="Arial" w:cs="Arial"/>
          <w:bCs/>
          <w:sz w:val="24"/>
          <w:szCs w:val="24"/>
          <w:lang w:eastAsia="es-AR"/>
        </w:rPr>
        <w:t xml:space="preserve"> </w:t>
      </w:r>
      <w:r w:rsidRPr="003069A4">
        <w:rPr>
          <w:rFonts w:ascii="Arial" w:eastAsia="Times New Roman" w:hAnsi="Arial" w:cs="Arial"/>
          <w:bCs/>
          <w:sz w:val="24"/>
          <w:szCs w:val="24"/>
          <w:lang w:eastAsia="es-AR"/>
        </w:rPr>
        <w:t xml:space="preserve">4) </w:t>
      </w:r>
      <w:r w:rsidRPr="00925F7D">
        <w:rPr>
          <w:rFonts w:ascii="Arial" w:eastAsia="Times New Roman" w:hAnsi="Arial" w:cs="Arial"/>
          <w:sz w:val="24"/>
          <w:szCs w:val="24"/>
          <w:lang w:eastAsia="es-AR"/>
        </w:rPr>
        <w:t xml:space="preserve"> Completa:</w:t>
      </w:r>
    </w:p>
    <w:p w:rsidR="00925F7D" w:rsidRPr="00925F7D" w:rsidRDefault="00925F7D" w:rsidP="00D64FCC">
      <w:pPr>
        <w:spacing w:before="100" w:beforeAutospacing="1" w:after="100" w:afterAutospacing="1" w:line="480" w:lineRule="auto"/>
        <w:rPr>
          <w:rFonts w:ascii="Arial" w:eastAsia="Times New Roman" w:hAnsi="Arial" w:cs="Arial"/>
          <w:sz w:val="24"/>
          <w:szCs w:val="24"/>
          <w:lang w:eastAsia="es-AR"/>
        </w:rPr>
      </w:pPr>
      <w:r w:rsidRPr="00925F7D">
        <w:rPr>
          <w:rFonts w:ascii="Arial" w:eastAsia="Times New Roman" w:hAnsi="Arial" w:cs="Arial"/>
          <w:sz w:val="24"/>
          <w:szCs w:val="24"/>
          <w:lang w:eastAsia="es-AR"/>
        </w:rPr>
        <w:t>La Constitución de ______ estableció derechos y __________ para los ciudadanos y organizó el país bajo un sistema __________, __________ y __________.</w:t>
      </w:r>
    </w:p>
    <w:p w:rsidR="00925F7D" w:rsidRPr="003069A4" w:rsidRDefault="00925F7D" w:rsidP="00925F7D">
      <w:pPr>
        <w:spacing w:after="0" w:line="240" w:lineRule="auto"/>
        <w:rPr>
          <w:rFonts w:ascii="Arial" w:eastAsia="Times New Roman" w:hAnsi="Arial" w:cs="Arial"/>
          <w:sz w:val="24"/>
          <w:szCs w:val="24"/>
          <w:lang w:eastAsia="es-AR"/>
        </w:rPr>
      </w:pPr>
      <w:r w:rsidRPr="003069A4">
        <w:rPr>
          <w:rFonts w:ascii="Arial" w:eastAsia="Times New Roman" w:hAnsi="Arial" w:cs="Arial"/>
          <w:sz w:val="24"/>
          <w:szCs w:val="24"/>
          <w:lang w:eastAsia="es-AR"/>
        </w:rPr>
        <w:t>Escribe los derechos  principales que estableció dicha constitución:</w:t>
      </w:r>
    </w:p>
    <w:p w:rsidR="00925F7D" w:rsidRDefault="00925F7D" w:rsidP="00925F7D">
      <w:pPr>
        <w:spacing w:after="0" w:line="240" w:lineRule="auto"/>
        <w:rPr>
          <w:rFonts w:ascii="Arial" w:eastAsia="Times New Roman" w:hAnsi="Arial" w:cs="Arial"/>
          <w:sz w:val="24"/>
          <w:szCs w:val="24"/>
          <w:lang w:eastAsia="es-AR"/>
        </w:rPr>
      </w:pPr>
    </w:p>
    <w:p w:rsidR="00D64FCC" w:rsidRDefault="00D64FCC" w:rsidP="00925F7D">
      <w:pPr>
        <w:spacing w:after="0" w:line="240" w:lineRule="auto"/>
        <w:rPr>
          <w:rFonts w:ascii="Arial" w:eastAsia="Times New Roman" w:hAnsi="Arial" w:cs="Arial"/>
          <w:sz w:val="24"/>
          <w:szCs w:val="24"/>
          <w:lang w:eastAsia="es-AR"/>
        </w:rPr>
      </w:pPr>
    </w:p>
    <w:p w:rsidR="00D64FCC" w:rsidRPr="00925F7D" w:rsidRDefault="00D64FCC" w:rsidP="00925F7D">
      <w:pPr>
        <w:spacing w:after="0" w:line="240" w:lineRule="auto"/>
        <w:rPr>
          <w:rFonts w:ascii="Arial" w:eastAsia="Times New Roman" w:hAnsi="Arial" w:cs="Arial"/>
          <w:sz w:val="24"/>
          <w:szCs w:val="24"/>
          <w:lang w:eastAsia="es-AR"/>
        </w:rPr>
      </w:pPr>
      <w:bookmarkStart w:id="0" w:name="_GoBack"/>
      <w:bookmarkEnd w:id="0"/>
    </w:p>
    <w:p w:rsidR="00925F7D" w:rsidRPr="00925F7D" w:rsidRDefault="00925F7D" w:rsidP="00925F7D">
      <w:pPr>
        <w:spacing w:before="100" w:beforeAutospacing="1" w:after="100" w:afterAutospacing="1" w:line="240" w:lineRule="auto"/>
        <w:outlineLvl w:val="1"/>
        <w:rPr>
          <w:rFonts w:ascii="Arial" w:eastAsia="Times New Roman" w:hAnsi="Arial" w:cs="Arial"/>
          <w:bCs/>
          <w:sz w:val="24"/>
          <w:szCs w:val="24"/>
          <w:lang w:eastAsia="es-AR"/>
        </w:rPr>
      </w:pPr>
      <w:r w:rsidRPr="00925F7D">
        <w:rPr>
          <w:rFonts w:ascii="Arial" w:eastAsia="Times New Roman" w:hAnsi="Arial" w:cs="Arial"/>
          <w:bCs/>
          <w:sz w:val="24"/>
          <w:szCs w:val="24"/>
          <w:lang w:eastAsia="es-AR"/>
        </w:rPr>
        <w:t xml:space="preserve"> 5) </w:t>
      </w:r>
      <w:r w:rsidRPr="003069A4">
        <w:rPr>
          <w:rFonts w:ascii="Arial" w:eastAsia="Times New Roman" w:hAnsi="Arial" w:cs="Arial"/>
          <w:sz w:val="24"/>
          <w:szCs w:val="24"/>
          <w:lang w:eastAsia="es-AR"/>
        </w:rPr>
        <w:t>Escribe a cual civilización corresponde</w:t>
      </w:r>
      <w:r w:rsidRPr="00925F7D">
        <w:rPr>
          <w:rFonts w:ascii="Arial" w:eastAsia="Times New Roman" w:hAnsi="Arial" w:cs="Arial"/>
          <w:sz w:val="24"/>
          <w:szCs w:val="24"/>
          <w:lang w:eastAsia="es-AR"/>
        </w:rPr>
        <w:t xml:space="preserve"> cada </w:t>
      </w:r>
      <w:proofErr w:type="gramStart"/>
      <w:r w:rsidRPr="00925F7D">
        <w:rPr>
          <w:rFonts w:ascii="Arial" w:eastAsia="Times New Roman" w:hAnsi="Arial" w:cs="Arial"/>
          <w:sz w:val="24"/>
          <w:szCs w:val="24"/>
          <w:lang w:eastAsia="es-AR"/>
        </w:rPr>
        <w:t xml:space="preserve">característica </w:t>
      </w:r>
      <w:r w:rsidRPr="003069A4">
        <w:rPr>
          <w:rFonts w:ascii="Arial" w:eastAsia="Times New Roman" w:hAnsi="Arial" w:cs="Arial"/>
          <w:sz w:val="24"/>
          <w:szCs w:val="24"/>
          <w:lang w:eastAsia="es-AR"/>
        </w:rPr>
        <w:t>:</w:t>
      </w:r>
      <w:proofErr w:type="gramEnd"/>
      <w:r w:rsidRPr="003069A4">
        <w:rPr>
          <w:rFonts w:ascii="Arial" w:eastAsia="Times New Roman" w:hAnsi="Arial" w:cs="Arial"/>
          <w:sz w:val="24"/>
          <w:szCs w:val="24"/>
          <w:lang w:eastAsia="es-AR"/>
        </w:rPr>
        <w:t xml:space="preserve"> MAYA –AZTECA-INCA</w:t>
      </w:r>
    </w:p>
    <w:p w:rsidR="00925F7D" w:rsidRPr="00925F7D" w:rsidRDefault="00925F7D" w:rsidP="00F427DF">
      <w:pPr>
        <w:spacing w:before="100" w:beforeAutospacing="1" w:after="100" w:afterAutospacing="1" w:line="360" w:lineRule="auto"/>
        <w:rPr>
          <w:rFonts w:ascii="Arial" w:eastAsia="Times New Roman" w:hAnsi="Arial" w:cs="Arial"/>
          <w:sz w:val="24"/>
          <w:szCs w:val="24"/>
          <w:lang w:eastAsia="es-AR"/>
        </w:rPr>
      </w:pPr>
      <w:r w:rsidRPr="00925F7D">
        <w:rPr>
          <w:rFonts w:ascii="Arial" w:eastAsia="Times New Roman" w:hAnsi="Arial" w:cs="Arial"/>
          <w:sz w:val="24"/>
          <w:szCs w:val="24"/>
          <w:lang w:eastAsia="es-AR"/>
        </w:rPr>
        <w:t>a) Uso de quipus → __________________</w:t>
      </w:r>
      <w:r w:rsidRPr="00925F7D">
        <w:rPr>
          <w:rFonts w:ascii="Arial" w:eastAsia="Times New Roman" w:hAnsi="Arial" w:cs="Arial"/>
          <w:sz w:val="24"/>
          <w:szCs w:val="24"/>
          <w:lang w:eastAsia="es-AR"/>
        </w:rPr>
        <w:br/>
        <w:t>b) Ciudad de Tenochtitlán → __________________</w:t>
      </w:r>
      <w:r w:rsidRPr="00925F7D">
        <w:rPr>
          <w:rFonts w:ascii="Arial" w:eastAsia="Times New Roman" w:hAnsi="Arial" w:cs="Arial"/>
          <w:sz w:val="24"/>
          <w:szCs w:val="24"/>
          <w:lang w:eastAsia="es-AR"/>
        </w:rPr>
        <w:br/>
        <w:t>c) Calendario y escritura jeroglífica → __________________</w:t>
      </w:r>
      <w:r w:rsidRPr="00925F7D">
        <w:rPr>
          <w:rFonts w:ascii="Arial" w:eastAsia="Times New Roman" w:hAnsi="Arial" w:cs="Arial"/>
          <w:sz w:val="24"/>
          <w:szCs w:val="24"/>
          <w:lang w:eastAsia="es-AR"/>
        </w:rPr>
        <w:br/>
        <w:t>d) Agricultura en terrazas → __________________</w:t>
      </w:r>
      <w:r w:rsidRPr="00925F7D">
        <w:rPr>
          <w:rFonts w:ascii="Arial" w:eastAsia="Times New Roman" w:hAnsi="Arial" w:cs="Arial"/>
          <w:sz w:val="24"/>
          <w:szCs w:val="24"/>
          <w:lang w:eastAsia="es-AR"/>
        </w:rPr>
        <w:br/>
        <w:t>e) Comercio en mercados (tianguis) → __________________</w:t>
      </w:r>
      <w:r w:rsidRPr="00925F7D">
        <w:rPr>
          <w:rFonts w:ascii="Arial" w:eastAsia="Times New Roman" w:hAnsi="Arial" w:cs="Arial"/>
          <w:sz w:val="24"/>
          <w:szCs w:val="24"/>
          <w:lang w:eastAsia="es-AR"/>
        </w:rPr>
        <w:br/>
        <w:t>f) Red de caminos → __________________</w:t>
      </w:r>
    </w:p>
    <w:p w:rsidR="00925F7D" w:rsidRPr="00925F7D" w:rsidRDefault="00F427DF" w:rsidP="00925F7D">
      <w:pPr>
        <w:spacing w:after="0" w:line="240" w:lineRule="auto"/>
        <w:rPr>
          <w:rFonts w:ascii="Arial" w:eastAsia="Times New Roman" w:hAnsi="Arial" w:cs="Arial"/>
          <w:sz w:val="24"/>
          <w:szCs w:val="24"/>
          <w:lang w:eastAsia="es-AR"/>
        </w:rPr>
      </w:pPr>
      <w:r>
        <w:rPr>
          <w:rFonts w:ascii="Arial" w:eastAsia="Times New Roman" w:hAnsi="Arial" w:cs="Arial"/>
          <w:sz w:val="24"/>
          <w:szCs w:val="24"/>
          <w:lang w:eastAsia="es-AR"/>
        </w:rPr>
        <w:t xml:space="preserve">6) Dibuja cada elemento/actividad  nombrada anteriormente  en el punto 5 y coloca su nombre corresponden diente debajo del mismo. </w:t>
      </w:r>
    </w:p>
    <w:p w:rsidR="00925F7D" w:rsidRPr="003069A4" w:rsidRDefault="00925F7D">
      <w:pPr>
        <w:rPr>
          <w:rFonts w:ascii="Arial" w:hAnsi="Arial" w:cs="Arial"/>
          <w:sz w:val="24"/>
          <w:szCs w:val="24"/>
          <w:lang w:val="es-ES"/>
        </w:rPr>
      </w:pPr>
    </w:p>
    <w:sectPr w:rsidR="00925F7D" w:rsidRPr="003069A4">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2433" w:rsidRDefault="00D82433" w:rsidP="00D64FCC">
      <w:pPr>
        <w:spacing w:after="0" w:line="240" w:lineRule="auto"/>
      </w:pPr>
      <w:r>
        <w:separator/>
      </w:r>
    </w:p>
  </w:endnote>
  <w:endnote w:type="continuationSeparator" w:id="0">
    <w:p w:rsidR="00D82433" w:rsidRDefault="00D82433" w:rsidP="00D64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2433" w:rsidRDefault="00D82433" w:rsidP="00D64FCC">
      <w:pPr>
        <w:spacing w:after="0" w:line="240" w:lineRule="auto"/>
      </w:pPr>
      <w:r>
        <w:separator/>
      </w:r>
    </w:p>
  </w:footnote>
  <w:footnote w:type="continuationSeparator" w:id="0">
    <w:p w:rsidR="00D82433" w:rsidRDefault="00D82433" w:rsidP="00D64F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FCC" w:rsidRDefault="00D64FCC">
    <w:pPr>
      <w:pStyle w:val="Encabezado"/>
    </w:pPr>
    <w:r>
      <w:rPr>
        <w:noProof/>
      </w:rPr>
      <w:drawing>
        <wp:anchor distT="0" distB="0" distL="114300" distR="114300" simplePos="0" relativeHeight="251659264" behindDoc="0" locked="0" layoutInCell="1" hidden="0" allowOverlap="1" wp14:anchorId="3EB888FB" wp14:editId="486BC8C5">
          <wp:simplePos x="0" y="0"/>
          <wp:positionH relativeFrom="column">
            <wp:posOffset>4391025</wp:posOffset>
          </wp:positionH>
          <wp:positionV relativeFrom="paragraph">
            <wp:posOffset>-210185</wp:posOffset>
          </wp:positionV>
          <wp:extent cx="1811020" cy="46355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11020" cy="4635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F7D"/>
    <w:rsid w:val="00037197"/>
    <w:rsid w:val="003069A4"/>
    <w:rsid w:val="00925F7D"/>
    <w:rsid w:val="00D64FCC"/>
    <w:rsid w:val="00D82433"/>
    <w:rsid w:val="00F427D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BE1BE9-1BF7-46BA-A823-8D8A2BAC2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25F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925F7D"/>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dq2pgselectionanchorcontainer">
    <w:name w:val="pdq2pg_selectionanchorcontainer"/>
    <w:basedOn w:val="Normal"/>
    <w:rsid w:val="00925F7D"/>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925F7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1Car">
    <w:name w:val="Título 1 Car"/>
    <w:basedOn w:val="Fuentedeprrafopredeter"/>
    <w:link w:val="Ttulo1"/>
    <w:uiPriority w:val="9"/>
    <w:rsid w:val="00925F7D"/>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925F7D"/>
    <w:rPr>
      <w:rFonts w:ascii="Times New Roman" w:eastAsia="Times New Roman" w:hAnsi="Times New Roman" w:cs="Times New Roman"/>
      <w:b/>
      <w:bCs/>
      <w:sz w:val="36"/>
      <w:szCs w:val="36"/>
      <w:lang w:eastAsia="es-AR"/>
    </w:rPr>
  </w:style>
  <w:style w:type="character" w:styleId="Textoennegrita">
    <w:name w:val="Strong"/>
    <w:basedOn w:val="Fuentedeprrafopredeter"/>
    <w:uiPriority w:val="22"/>
    <w:qFormat/>
    <w:rsid w:val="00925F7D"/>
    <w:rPr>
      <w:b/>
      <w:bCs/>
    </w:rPr>
  </w:style>
  <w:style w:type="paragraph" w:styleId="Sinespaciado">
    <w:name w:val="No Spacing"/>
    <w:uiPriority w:val="1"/>
    <w:qFormat/>
    <w:rsid w:val="003069A4"/>
    <w:pPr>
      <w:spacing w:after="0" w:line="240" w:lineRule="auto"/>
    </w:pPr>
  </w:style>
  <w:style w:type="paragraph" w:styleId="Encabezado">
    <w:name w:val="header"/>
    <w:basedOn w:val="Normal"/>
    <w:link w:val="EncabezadoCar"/>
    <w:uiPriority w:val="99"/>
    <w:unhideWhenUsed/>
    <w:rsid w:val="00D64FC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4FCC"/>
  </w:style>
  <w:style w:type="paragraph" w:styleId="Piedepgina">
    <w:name w:val="footer"/>
    <w:basedOn w:val="Normal"/>
    <w:link w:val="PiedepginaCar"/>
    <w:uiPriority w:val="99"/>
    <w:unhideWhenUsed/>
    <w:rsid w:val="00D64FC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4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869024">
      <w:bodyDiv w:val="1"/>
      <w:marLeft w:val="0"/>
      <w:marRight w:val="0"/>
      <w:marTop w:val="0"/>
      <w:marBottom w:val="0"/>
      <w:divBdr>
        <w:top w:val="none" w:sz="0" w:space="0" w:color="auto"/>
        <w:left w:val="none" w:sz="0" w:space="0" w:color="auto"/>
        <w:bottom w:val="none" w:sz="0" w:space="0" w:color="auto"/>
        <w:right w:val="none" w:sz="0" w:space="0" w:color="auto"/>
      </w:divBdr>
    </w:div>
    <w:div w:id="134135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278</Words>
  <Characters>1531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2026-08-27T09:52:00Z</dcterms:created>
  <dcterms:modified xsi:type="dcterms:W3CDTF">2026-08-27T13:50:00Z</dcterms:modified>
</cp:coreProperties>
</file>