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FF1" w:rsidRPr="003A042E" w:rsidRDefault="007E2FF1">
      <w:pPr>
        <w:rPr>
          <w:rFonts w:ascii="Arial" w:hAnsi="Arial" w:cs="Arial"/>
          <w:sz w:val="24"/>
          <w:szCs w:val="24"/>
          <w:lang w:val="es-ES"/>
        </w:rPr>
      </w:pPr>
      <w:r w:rsidRPr="003A042E">
        <w:rPr>
          <w:rFonts w:ascii="Arial" w:hAnsi="Arial" w:cs="Arial"/>
          <w:sz w:val="24"/>
          <w:szCs w:val="24"/>
          <w:lang w:val="es-ES"/>
        </w:rPr>
        <w:t xml:space="preserve">5to TAREA. </w:t>
      </w:r>
    </w:p>
    <w:p w:rsidR="007E2FF1" w:rsidRPr="003A042E" w:rsidRDefault="007E2FF1">
      <w:pPr>
        <w:rPr>
          <w:rFonts w:ascii="Arial" w:hAnsi="Arial" w:cs="Arial"/>
          <w:sz w:val="24"/>
          <w:szCs w:val="24"/>
          <w:lang w:val="es-ES"/>
        </w:rPr>
      </w:pPr>
      <w:r w:rsidRPr="003A042E">
        <w:rPr>
          <w:rFonts w:ascii="Arial" w:hAnsi="Arial" w:cs="Arial"/>
          <w:sz w:val="24"/>
          <w:szCs w:val="24"/>
          <w:lang w:val="es-ES"/>
        </w:rPr>
        <w:t xml:space="preserve">Fecha de </w:t>
      </w:r>
      <w:r w:rsidR="003A042E" w:rsidRPr="003A042E">
        <w:rPr>
          <w:rFonts w:ascii="Arial" w:hAnsi="Arial" w:cs="Arial"/>
          <w:sz w:val="24"/>
          <w:szCs w:val="24"/>
          <w:lang w:val="es-ES"/>
        </w:rPr>
        <w:t>envío</w:t>
      </w:r>
      <w:r w:rsidRPr="003A042E">
        <w:rPr>
          <w:rFonts w:ascii="Arial" w:hAnsi="Arial" w:cs="Arial"/>
          <w:sz w:val="24"/>
          <w:szCs w:val="24"/>
          <w:lang w:val="es-ES"/>
        </w:rPr>
        <w:t>: 21-08</w:t>
      </w:r>
    </w:p>
    <w:p w:rsidR="007E2FF1" w:rsidRDefault="007E2FF1">
      <w:pPr>
        <w:rPr>
          <w:rFonts w:ascii="Arial" w:hAnsi="Arial" w:cs="Arial"/>
          <w:sz w:val="24"/>
          <w:szCs w:val="24"/>
          <w:lang w:val="es-ES"/>
        </w:rPr>
      </w:pPr>
      <w:r w:rsidRPr="003A042E">
        <w:rPr>
          <w:rFonts w:ascii="Arial" w:hAnsi="Arial" w:cs="Arial"/>
          <w:sz w:val="24"/>
          <w:szCs w:val="24"/>
          <w:lang w:val="es-ES"/>
        </w:rPr>
        <w:t>Fecha de presentación: 24-08</w:t>
      </w:r>
    </w:p>
    <w:p w:rsidR="003A042E" w:rsidRPr="003A042E" w:rsidRDefault="003A042E">
      <w:pPr>
        <w:rPr>
          <w:rFonts w:ascii="Arial" w:hAnsi="Arial" w:cs="Arial"/>
          <w:sz w:val="24"/>
          <w:szCs w:val="24"/>
          <w:lang w:val="es-ES"/>
        </w:rPr>
      </w:pPr>
      <w:proofErr w:type="spellStart"/>
      <w:r>
        <w:rPr>
          <w:rFonts w:ascii="Arial" w:hAnsi="Arial" w:cs="Arial"/>
          <w:sz w:val="24"/>
          <w:szCs w:val="24"/>
          <w:lang w:val="es-ES"/>
        </w:rPr>
        <w:t>Notif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: </w:t>
      </w:r>
    </w:p>
    <w:p w:rsidR="007E2FF1" w:rsidRPr="003A042E" w:rsidRDefault="007E2FF1">
      <w:pPr>
        <w:rPr>
          <w:rFonts w:ascii="Arial" w:hAnsi="Arial" w:cs="Arial"/>
          <w:sz w:val="24"/>
          <w:szCs w:val="24"/>
          <w:lang w:val="es-ES"/>
        </w:rPr>
      </w:pPr>
      <w:proofErr w:type="gramStart"/>
      <w:r w:rsidRPr="003A042E">
        <w:rPr>
          <w:rFonts w:ascii="Arial" w:hAnsi="Arial" w:cs="Arial"/>
          <w:sz w:val="24"/>
          <w:szCs w:val="24"/>
          <w:lang w:val="es-ES"/>
        </w:rPr>
        <w:t>Lengua :</w:t>
      </w:r>
      <w:proofErr w:type="gramEnd"/>
    </w:p>
    <w:p w:rsidR="007E2FF1" w:rsidRPr="003A042E" w:rsidRDefault="007E2FF1" w:rsidP="003A042E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  <w:lang w:val="es-ES"/>
        </w:rPr>
      </w:pPr>
      <w:r w:rsidRPr="003A042E">
        <w:rPr>
          <w:rFonts w:ascii="Arial" w:hAnsi="Arial" w:cs="Arial"/>
          <w:sz w:val="24"/>
          <w:szCs w:val="24"/>
          <w:lang w:val="es-ES"/>
        </w:rPr>
        <w:t>Analiza sintácticamente las oraciones y</w:t>
      </w:r>
      <w:r w:rsidR="003A042E" w:rsidRPr="003A042E">
        <w:rPr>
          <w:rFonts w:ascii="Arial" w:hAnsi="Arial" w:cs="Arial"/>
          <w:sz w:val="24"/>
          <w:szCs w:val="24"/>
          <w:lang w:val="es-ES"/>
        </w:rPr>
        <w:t xml:space="preserve"> luego  pá</w:t>
      </w:r>
      <w:r w:rsidRPr="003A042E">
        <w:rPr>
          <w:rFonts w:ascii="Arial" w:hAnsi="Arial" w:cs="Arial"/>
          <w:sz w:val="24"/>
          <w:szCs w:val="24"/>
          <w:lang w:val="es-ES"/>
        </w:rPr>
        <w:t>sa</w:t>
      </w:r>
      <w:r w:rsidR="003A042E" w:rsidRPr="003A042E">
        <w:rPr>
          <w:rFonts w:ascii="Arial" w:hAnsi="Arial" w:cs="Arial"/>
          <w:sz w:val="24"/>
          <w:szCs w:val="24"/>
          <w:lang w:val="es-ES"/>
        </w:rPr>
        <w:t>las</w:t>
      </w:r>
      <w:r w:rsidRPr="003A042E">
        <w:rPr>
          <w:rFonts w:ascii="Arial" w:hAnsi="Arial" w:cs="Arial"/>
          <w:sz w:val="24"/>
          <w:szCs w:val="24"/>
          <w:lang w:val="es-ES"/>
        </w:rPr>
        <w:t xml:space="preserve"> a su forma pronominal.</w:t>
      </w:r>
    </w:p>
    <w:p w:rsidR="003A042E" w:rsidRDefault="003A042E">
      <w:pPr>
        <w:rPr>
          <w:rFonts w:ascii="Arial" w:hAnsi="Arial" w:cs="Arial"/>
          <w:sz w:val="24"/>
          <w:szCs w:val="24"/>
          <w:lang w:val="es-ES"/>
        </w:rPr>
      </w:pPr>
    </w:p>
    <w:p w:rsidR="007E2FF1" w:rsidRPr="003A042E" w:rsidRDefault="007E2FF1">
      <w:pPr>
        <w:rPr>
          <w:rFonts w:ascii="Arial" w:hAnsi="Arial" w:cs="Arial"/>
          <w:sz w:val="24"/>
          <w:szCs w:val="24"/>
          <w:lang w:val="es-ES"/>
        </w:rPr>
      </w:pPr>
      <w:r w:rsidRPr="003A042E">
        <w:rPr>
          <w:rFonts w:ascii="Arial" w:hAnsi="Arial" w:cs="Arial"/>
          <w:sz w:val="24"/>
          <w:szCs w:val="24"/>
          <w:lang w:val="es-ES"/>
        </w:rPr>
        <w:t xml:space="preserve">La familia de </w:t>
      </w:r>
      <w:proofErr w:type="gramStart"/>
      <w:r w:rsidRPr="003A042E">
        <w:rPr>
          <w:rFonts w:ascii="Arial" w:hAnsi="Arial" w:cs="Arial"/>
          <w:sz w:val="24"/>
          <w:szCs w:val="24"/>
          <w:lang w:val="es-ES"/>
        </w:rPr>
        <w:t>Emilia ,</w:t>
      </w:r>
      <w:proofErr w:type="gramEnd"/>
      <w:r w:rsidRPr="003A042E">
        <w:rPr>
          <w:rFonts w:ascii="Arial" w:hAnsi="Arial" w:cs="Arial"/>
          <w:sz w:val="24"/>
          <w:szCs w:val="24"/>
          <w:lang w:val="es-ES"/>
        </w:rPr>
        <w:t xml:space="preserve"> recibió un obsequio .</w:t>
      </w:r>
    </w:p>
    <w:p w:rsidR="003A042E" w:rsidRDefault="003A042E">
      <w:pPr>
        <w:rPr>
          <w:rFonts w:ascii="Arial" w:hAnsi="Arial" w:cs="Arial"/>
          <w:sz w:val="24"/>
          <w:szCs w:val="24"/>
          <w:lang w:val="es-ES"/>
        </w:rPr>
      </w:pPr>
    </w:p>
    <w:p w:rsidR="007E2FF1" w:rsidRPr="003A042E" w:rsidRDefault="007E2FF1">
      <w:pPr>
        <w:rPr>
          <w:rFonts w:ascii="Arial" w:hAnsi="Arial" w:cs="Arial"/>
          <w:sz w:val="24"/>
          <w:szCs w:val="24"/>
          <w:lang w:val="es-ES"/>
        </w:rPr>
      </w:pPr>
      <w:r w:rsidRPr="003A042E">
        <w:rPr>
          <w:rFonts w:ascii="Arial" w:hAnsi="Arial" w:cs="Arial"/>
          <w:sz w:val="24"/>
          <w:szCs w:val="24"/>
          <w:lang w:val="es-ES"/>
        </w:rPr>
        <w:t xml:space="preserve">El </w:t>
      </w:r>
      <w:proofErr w:type="gramStart"/>
      <w:r w:rsidRPr="003A042E">
        <w:rPr>
          <w:rFonts w:ascii="Arial" w:hAnsi="Arial" w:cs="Arial"/>
          <w:sz w:val="24"/>
          <w:szCs w:val="24"/>
          <w:lang w:val="es-ES"/>
        </w:rPr>
        <w:t>perro ,</w:t>
      </w:r>
      <w:proofErr w:type="gramEnd"/>
      <w:r w:rsidRPr="003A042E">
        <w:rPr>
          <w:rFonts w:ascii="Arial" w:hAnsi="Arial" w:cs="Arial"/>
          <w:sz w:val="24"/>
          <w:szCs w:val="24"/>
          <w:lang w:val="es-ES"/>
        </w:rPr>
        <w:t xml:space="preserve"> Sancho, miró desde la ventana a su dueño. </w:t>
      </w:r>
    </w:p>
    <w:p w:rsidR="003A042E" w:rsidRDefault="003A042E">
      <w:pPr>
        <w:rPr>
          <w:rFonts w:ascii="Arial" w:hAnsi="Arial" w:cs="Arial"/>
          <w:sz w:val="24"/>
          <w:szCs w:val="24"/>
          <w:lang w:val="es-ES"/>
        </w:rPr>
      </w:pPr>
    </w:p>
    <w:p w:rsidR="007E2FF1" w:rsidRDefault="007E2FF1">
      <w:pPr>
        <w:rPr>
          <w:rFonts w:ascii="Arial" w:hAnsi="Arial" w:cs="Arial"/>
          <w:sz w:val="24"/>
          <w:szCs w:val="24"/>
          <w:lang w:val="es-ES"/>
        </w:rPr>
      </w:pPr>
      <w:r w:rsidRPr="003A042E">
        <w:rPr>
          <w:rFonts w:ascii="Arial" w:hAnsi="Arial" w:cs="Arial"/>
          <w:sz w:val="24"/>
          <w:szCs w:val="24"/>
          <w:lang w:val="es-ES"/>
        </w:rPr>
        <w:t xml:space="preserve">Tocó la canción a su amiga. </w:t>
      </w:r>
    </w:p>
    <w:p w:rsidR="003A042E" w:rsidRDefault="003A042E">
      <w:pPr>
        <w:rPr>
          <w:rFonts w:ascii="Arial" w:hAnsi="Arial" w:cs="Arial"/>
          <w:sz w:val="24"/>
          <w:szCs w:val="24"/>
          <w:lang w:val="es-ES"/>
        </w:rPr>
      </w:pPr>
    </w:p>
    <w:p w:rsidR="003A042E" w:rsidRPr="003A042E" w:rsidRDefault="003A042E">
      <w:pPr>
        <w:rPr>
          <w:rFonts w:ascii="Arial" w:hAnsi="Arial" w:cs="Arial"/>
          <w:sz w:val="24"/>
          <w:szCs w:val="24"/>
          <w:lang w:val="es-ES"/>
        </w:rPr>
      </w:pPr>
    </w:p>
    <w:p w:rsidR="007E2FF1" w:rsidRPr="003A042E" w:rsidRDefault="003A042E" w:rsidP="003A042E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  <w:lang w:val="es-ES"/>
        </w:rPr>
      </w:pPr>
      <w:r w:rsidRPr="003A042E">
        <w:rPr>
          <w:rFonts w:ascii="Arial" w:hAnsi="Arial" w:cs="Arial"/>
          <w:sz w:val="24"/>
          <w:szCs w:val="24"/>
          <w:lang w:val="es-ES"/>
        </w:rPr>
        <w:t xml:space="preserve">Relee la leyenda de </w:t>
      </w:r>
      <w:proofErr w:type="spellStart"/>
      <w:r w:rsidRPr="003A042E">
        <w:rPr>
          <w:rFonts w:ascii="Arial" w:hAnsi="Arial" w:cs="Arial"/>
          <w:sz w:val="24"/>
          <w:szCs w:val="24"/>
          <w:lang w:val="es-ES"/>
        </w:rPr>
        <w:t>Kooch</w:t>
      </w:r>
      <w:proofErr w:type="spellEnd"/>
      <w:r w:rsidRPr="003A042E">
        <w:rPr>
          <w:rFonts w:ascii="Arial" w:hAnsi="Arial" w:cs="Arial"/>
          <w:sz w:val="24"/>
          <w:szCs w:val="24"/>
          <w:lang w:val="es-ES"/>
        </w:rPr>
        <w:t xml:space="preserve"> el creado</w:t>
      </w:r>
      <w:r w:rsidR="00770BF6">
        <w:rPr>
          <w:rFonts w:ascii="Arial" w:hAnsi="Arial" w:cs="Arial"/>
          <w:sz w:val="24"/>
          <w:szCs w:val="24"/>
          <w:lang w:val="es-ES"/>
        </w:rPr>
        <w:t xml:space="preserve"> y responde en oración justificando tu respuesta</w:t>
      </w:r>
      <w:r w:rsidRPr="003A042E">
        <w:rPr>
          <w:rFonts w:ascii="Arial" w:hAnsi="Arial" w:cs="Arial"/>
          <w:sz w:val="24"/>
          <w:szCs w:val="24"/>
          <w:lang w:val="es-ES"/>
        </w:rPr>
        <w:t xml:space="preserve">: </w:t>
      </w:r>
    </w:p>
    <w:p w:rsidR="007E2FF1" w:rsidRPr="003A042E" w:rsidRDefault="007E2FF1" w:rsidP="003A042E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  <w:lang w:val="es-ES"/>
        </w:rPr>
      </w:pPr>
      <w:r w:rsidRPr="003A042E">
        <w:rPr>
          <w:rFonts w:ascii="Arial" w:hAnsi="Arial" w:cs="Arial"/>
          <w:sz w:val="24"/>
          <w:szCs w:val="24"/>
          <w:lang w:val="es-ES"/>
        </w:rPr>
        <w:t xml:space="preserve">¿Por qué se </w:t>
      </w:r>
      <w:r w:rsidR="003A042E" w:rsidRPr="003A042E">
        <w:rPr>
          <w:rFonts w:ascii="Arial" w:hAnsi="Arial" w:cs="Arial"/>
          <w:sz w:val="24"/>
          <w:szCs w:val="24"/>
          <w:lang w:val="es-ES"/>
        </w:rPr>
        <w:t>aburría</w:t>
      </w:r>
      <w:r w:rsidRPr="003A042E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3A042E">
        <w:rPr>
          <w:rFonts w:ascii="Arial" w:hAnsi="Arial" w:cs="Arial"/>
          <w:sz w:val="24"/>
          <w:szCs w:val="24"/>
          <w:lang w:val="es-ES"/>
        </w:rPr>
        <w:t>Kooch</w:t>
      </w:r>
      <w:proofErr w:type="spellEnd"/>
      <w:r w:rsidRPr="003A042E">
        <w:rPr>
          <w:rFonts w:ascii="Arial" w:hAnsi="Arial" w:cs="Arial"/>
          <w:sz w:val="24"/>
          <w:szCs w:val="24"/>
          <w:lang w:val="es-ES"/>
        </w:rPr>
        <w:t xml:space="preserve">? </w:t>
      </w:r>
    </w:p>
    <w:p w:rsidR="007E2FF1" w:rsidRPr="003A042E" w:rsidRDefault="007E2FF1" w:rsidP="003A042E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  <w:lang w:val="es-ES"/>
        </w:rPr>
      </w:pPr>
      <w:r w:rsidRPr="003A042E">
        <w:rPr>
          <w:rFonts w:ascii="Arial" w:hAnsi="Arial" w:cs="Arial"/>
          <w:sz w:val="24"/>
          <w:szCs w:val="24"/>
          <w:lang w:val="es-ES"/>
        </w:rPr>
        <w:t xml:space="preserve">¿Por qué nadie se anima a decirle a </w:t>
      </w:r>
      <w:proofErr w:type="spellStart"/>
      <w:r w:rsidRPr="003A042E">
        <w:rPr>
          <w:rFonts w:ascii="Arial" w:hAnsi="Arial" w:cs="Arial"/>
          <w:sz w:val="24"/>
          <w:szCs w:val="24"/>
          <w:lang w:val="es-ES"/>
        </w:rPr>
        <w:t>Kooch</w:t>
      </w:r>
      <w:proofErr w:type="spellEnd"/>
      <w:r w:rsidRPr="003A042E">
        <w:rPr>
          <w:rFonts w:ascii="Arial" w:hAnsi="Arial" w:cs="Arial"/>
          <w:sz w:val="24"/>
          <w:szCs w:val="24"/>
          <w:lang w:val="es-ES"/>
        </w:rPr>
        <w:t xml:space="preserve"> que deje de llorar?</w:t>
      </w:r>
    </w:p>
    <w:p w:rsidR="00E22824" w:rsidRPr="003A042E" w:rsidRDefault="007E2FF1" w:rsidP="003A042E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  <w:lang w:val="es-ES"/>
        </w:rPr>
      </w:pPr>
      <w:r w:rsidRPr="003A042E">
        <w:rPr>
          <w:rFonts w:ascii="Arial" w:hAnsi="Arial" w:cs="Arial"/>
          <w:sz w:val="24"/>
          <w:szCs w:val="24"/>
          <w:lang w:val="es-ES"/>
        </w:rPr>
        <w:t xml:space="preserve">¿Qué hizo </w:t>
      </w:r>
      <w:proofErr w:type="spellStart"/>
      <w:r w:rsidRPr="003A042E">
        <w:rPr>
          <w:rFonts w:ascii="Arial" w:hAnsi="Arial" w:cs="Arial"/>
          <w:sz w:val="24"/>
          <w:szCs w:val="24"/>
          <w:lang w:val="es-ES"/>
        </w:rPr>
        <w:t>Tons</w:t>
      </w:r>
      <w:proofErr w:type="spellEnd"/>
      <w:r w:rsidR="00D913A4">
        <w:rPr>
          <w:rFonts w:ascii="Arial" w:hAnsi="Arial" w:cs="Arial"/>
          <w:sz w:val="24"/>
          <w:szCs w:val="24"/>
          <w:lang w:val="es-ES"/>
        </w:rPr>
        <w:t xml:space="preserve"> al ver la alegría</w:t>
      </w:r>
      <w:r w:rsidR="00E22824" w:rsidRPr="003A042E">
        <w:rPr>
          <w:rFonts w:ascii="Arial" w:hAnsi="Arial" w:cs="Arial"/>
          <w:sz w:val="24"/>
          <w:szCs w:val="24"/>
          <w:lang w:val="es-ES"/>
        </w:rPr>
        <w:t xml:space="preserve">  de </w:t>
      </w:r>
      <w:proofErr w:type="spellStart"/>
      <w:r w:rsidR="00E22824" w:rsidRPr="003A042E">
        <w:rPr>
          <w:rFonts w:ascii="Arial" w:hAnsi="Arial" w:cs="Arial"/>
          <w:sz w:val="24"/>
          <w:szCs w:val="24"/>
          <w:lang w:val="es-ES"/>
        </w:rPr>
        <w:t>Kooch</w:t>
      </w:r>
      <w:proofErr w:type="spellEnd"/>
      <w:r w:rsidR="00E22824" w:rsidRPr="003A042E">
        <w:rPr>
          <w:rFonts w:ascii="Arial" w:hAnsi="Arial" w:cs="Arial"/>
          <w:sz w:val="24"/>
          <w:szCs w:val="24"/>
          <w:lang w:val="es-ES"/>
        </w:rPr>
        <w:t>?</w:t>
      </w:r>
    </w:p>
    <w:p w:rsidR="00E22824" w:rsidRDefault="003A042E" w:rsidP="003A042E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  <w:lang w:val="es-ES"/>
        </w:rPr>
      </w:pPr>
      <w:r w:rsidRPr="003A042E">
        <w:rPr>
          <w:rFonts w:ascii="Arial" w:hAnsi="Arial" w:cs="Arial"/>
          <w:sz w:val="24"/>
          <w:szCs w:val="24"/>
          <w:lang w:val="es-ES"/>
        </w:rPr>
        <w:t xml:space="preserve">¿Por qué piensas que </w:t>
      </w:r>
      <w:proofErr w:type="spellStart"/>
      <w:r w:rsidRPr="003A042E">
        <w:rPr>
          <w:rFonts w:ascii="Arial" w:hAnsi="Arial" w:cs="Arial"/>
          <w:sz w:val="24"/>
          <w:szCs w:val="24"/>
          <w:lang w:val="es-ES"/>
        </w:rPr>
        <w:t>Tons</w:t>
      </w:r>
      <w:proofErr w:type="spellEnd"/>
      <w:r w:rsidRPr="003A042E">
        <w:rPr>
          <w:rFonts w:ascii="Arial" w:hAnsi="Arial" w:cs="Arial"/>
          <w:sz w:val="24"/>
          <w:szCs w:val="24"/>
          <w:lang w:val="es-ES"/>
        </w:rPr>
        <w:t xml:space="preserve"> solo podía</w:t>
      </w:r>
      <w:r w:rsidR="00E22824" w:rsidRPr="003A042E">
        <w:rPr>
          <w:rFonts w:ascii="Arial" w:hAnsi="Arial" w:cs="Arial"/>
          <w:sz w:val="24"/>
          <w:szCs w:val="24"/>
          <w:lang w:val="es-ES"/>
        </w:rPr>
        <w:t xml:space="preserve"> aparecer en la </w:t>
      </w:r>
      <w:r w:rsidRPr="003A042E">
        <w:rPr>
          <w:rFonts w:ascii="Arial" w:hAnsi="Arial" w:cs="Arial"/>
          <w:sz w:val="24"/>
          <w:szCs w:val="24"/>
          <w:lang w:val="es-ES"/>
        </w:rPr>
        <w:t>oscuridad</w:t>
      </w:r>
      <w:r w:rsidR="00E22824" w:rsidRPr="003A042E">
        <w:rPr>
          <w:rFonts w:ascii="Arial" w:hAnsi="Arial" w:cs="Arial"/>
          <w:sz w:val="24"/>
          <w:szCs w:val="24"/>
          <w:lang w:val="es-ES"/>
        </w:rPr>
        <w:t>?</w:t>
      </w:r>
    </w:p>
    <w:p w:rsidR="003A042E" w:rsidRPr="003A042E" w:rsidRDefault="003A042E" w:rsidP="003A042E">
      <w:pPr>
        <w:rPr>
          <w:rFonts w:ascii="Arial" w:hAnsi="Arial" w:cs="Arial"/>
          <w:sz w:val="24"/>
          <w:szCs w:val="24"/>
          <w:lang w:val="es-ES"/>
        </w:rPr>
      </w:pPr>
    </w:p>
    <w:p w:rsidR="00E22824" w:rsidRPr="003A042E" w:rsidRDefault="00E22824" w:rsidP="003A042E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  <w:lang w:val="es-ES"/>
        </w:rPr>
      </w:pPr>
      <w:r w:rsidRPr="003A042E">
        <w:rPr>
          <w:rFonts w:ascii="Arial" w:hAnsi="Arial" w:cs="Arial"/>
          <w:sz w:val="24"/>
          <w:szCs w:val="24"/>
          <w:lang w:val="es-ES"/>
        </w:rPr>
        <w:t xml:space="preserve">Explica en dos  párrafos de que se trata la leyenda de </w:t>
      </w:r>
      <w:proofErr w:type="spellStart"/>
      <w:proofErr w:type="gramStart"/>
      <w:r w:rsidRPr="003A042E">
        <w:rPr>
          <w:rFonts w:ascii="Arial" w:hAnsi="Arial" w:cs="Arial"/>
          <w:sz w:val="24"/>
          <w:szCs w:val="24"/>
          <w:lang w:val="es-ES"/>
        </w:rPr>
        <w:t>Kooch</w:t>
      </w:r>
      <w:proofErr w:type="spellEnd"/>
      <w:r w:rsidRPr="003A042E">
        <w:rPr>
          <w:rFonts w:ascii="Arial" w:hAnsi="Arial" w:cs="Arial"/>
          <w:sz w:val="24"/>
          <w:szCs w:val="24"/>
          <w:lang w:val="es-ES"/>
        </w:rPr>
        <w:t xml:space="preserve"> .</w:t>
      </w:r>
      <w:proofErr w:type="gramEnd"/>
    </w:p>
    <w:p w:rsidR="003A042E" w:rsidRPr="003A042E" w:rsidRDefault="003A042E" w:rsidP="003A042E">
      <w:pPr>
        <w:rPr>
          <w:rFonts w:ascii="Arial" w:hAnsi="Arial" w:cs="Arial"/>
          <w:sz w:val="24"/>
          <w:szCs w:val="24"/>
          <w:lang w:val="es-ES"/>
        </w:rPr>
      </w:pPr>
      <w:r w:rsidRPr="003A042E">
        <w:rPr>
          <w:rFonts w:ascii="Arial" w:hAnsi="Arial" w:cs="Arial"/>
          <w:sz w:val="24"/>
          <w:szCs w:val="24"/>
          <w:lang w:val="es-ES"/>
        </w:rPr>
        <w:t xml:space="preserve">CIENCIAS SOCIALES </w:t>
      </w:r>
    </w:p>
    <w:p w:rsidR="00E22824" w:rsidRPr="003A042E" w:rsidRDefault="00E22824" w:rsidP="003A042E">
      <w:pPr>
        <w:pStyle w:val="Prrafodelista"/>
        <w:numPr>
          <w:ilvl w:val="0"/>
          <w:numId w:val="5"/>
        </w:numPr>
        <w:shd w:val="clear" w:color="auto" w:fill="FFFFFF"/>
        <w:spacing w:after="6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es-AR"/>
        </w:rPr>
      </w:pPr>
      <w:r w:rsidRPr="003A042E">
        <w:rPr>
          <w:rFonts w:ascii="Arial" w:eastAsia="Times New Roman" w:hAnsi="Arial" w:cs="Arial"/>
          <w:bCs/>
          <w:iCs/>
          <w:color w:val="000000" w:themeColor="text1"/>
          <w:sz w:val="24"/>
          <w:szCs w:val="24"/>
          <w:lang w:eastAsia="es-AR"/>
        </w:rPr>
        <w:t>Lee el siguiente texto y escribe dos preguntas que se puedan responder a través de él.</w:t>
      </w:r>
    </w:p>
    <w:p w:rsidR="00E22824" w:rsidRPr="00E22824" w:rsidRDefault="00E22824" w:rsidP="003A042E">
      <w:pPr>
        <w:shd w:val="clear" w:color="auto" w:fill="FFFFFF"/>
        <w:spacing w:after="10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E22824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A partir de la</w:t>
      </w:r>
      <w:r w:rsidRPr="003A042E">
        <w:rPr>
          <w:rFonts w:ascii="Arial" w:eastAsia="Times New Roman" w:hAnsi="Arial" w:cs="Arial"/>
          <w:bCs/>
          <w:color w:val="000000"/>
          <w:sz w:val="24"/>
          <w:szCs w:val="24"/>
          <w:lang w:eastAsia="es-AR"/>
        </w:rPr>
        <w:t> Revolución de mayo</w:t>
      </w:r>
      <w:r w:rsidRPr="00E22824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, los patriotas buscaron una forma de organizar el país. Ahora España había retomado la</w:t>
      </w:r>
      <w:r w:rsidRPr="003A042E">
        <w:rPr>
          <w:rFonts w:ascii="Arial" w:eastAsia="Times New Roman" w:hAnsi="Arial" w:cs="Arial"/>
          <w:bCs/>
          <w:color w:val="000000"/>
          <w:sz w:val="24"/>
          <w:szCs w:val="24"/>
          <w:lang w:eastAsia="es-AR"/>
        </w:rPr>
        <w:t> monarquía</w:t>
      </w:r>
      <w:r w:rsidRPr="00E22824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 y el rey había decidido aplacar la sublevación de las colonias. Había que tomar una decisión importante, por eso se convocó a un Congreso que se realizó en Tucumán. A pesar de los conflictos internos, muchos estaban de acuerdo en</w:t>
      </w:r>
      <w:r w:rsidRPr="003A042E">
        <w:rPr>
          <w:rFonts w:ascii="Arial" w:eastAsia="Times New Roman" w:hAnsi="Arial" w:cs="Arial"/>
          <w:bCs/>
          <w:color w:val="000000"/>
          <w:sz w:val="24"/>
          <w:szCs w:val="24"/>
          <w:lang w:eastAsia="es-AR"/>
        </w:rPr>
        <w:t> declarar la independencia</w:t>
      </w:r>
      <w:r w:rsidRPr="00E22824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., era una necesidad para construir una nación libre y soberana.</w:t>
      </w:r>
      <w:r w:rsidRPr="00E22824">
        <w:rPr>
          <w:rFonts w:ascii="Arial" w:eastAsia="Times New Roman" w:hAnsi="Arial" w:cs="Arial"/>
          <w:color w:val="000000"/>
          <w:sz w:val="24"/>
          <w:szCs w:val="24"/>
          <w:lang w:eastAsia="es-AR"/>
        </w:rPr>
        <w:br/>
      </w:r>
      <w:r w:rsidRPr="00E2282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s-AR"/>
        </w:rPr>
        <w:t> </w:t>
      </w:r>
    </w:p>
    <w:p w:rsidR="00E22824" w:rsidRPr="00E22824" w:rsidRDefault="003A042E" w:rsidP="003A042E">
      <w:pPr>
        <w:shd w:val="clear" w:color="auto" w:fill="FFFFFF"/>
        <w:spacing w:after="6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es-AR"/>
        </w:rPr>
      </w:pPr>
      <w:proofErr w:type="gramStart"/>
      <w:r w:rsidRPr="003A042E">
        <w:rPr>
          <w:rFonts w:ascii="Arial" w:eastAsia="Times New Roman" w:hAnsi="Arial" w:cs="Arial"/>
          <w:bCs/>
          <w:iCs/>
          <w:color w:val="000000" w:themeColor="text1"/>
          <w:sz w:val="24"/>
          <w:szCs w:val="24"/>
          <w:lang w:eastAsia="es-AR"/>
        </w:rPr>
        <w:t>2)</w:t>
      </w:r>
      <w:r w:rsidR="00E22824" w:rsidRPr="00E22824">
        <w:rPr>
          <w:rFonts w:ascii="Arial" w:eastAsia="Times New Roman" w:hAnsi="Arial" w:cs="Arial"/>
          <w:bCs/>
          <w:iCs/>
          <w:color w:val="000000" w:themeColor="text1"/>
          <w:sz w:val="24"/>
          <w:szCs w:val="24"/>
          <w:lang w:eastAsia="es-AR"/>
        </w:rPr>
        <w:t>Lee</w:t>
      </w:r>
      <w:proofErr w:type="gramEnd"/>
      <w:r w:rsidR="00E22824" w:rsidRPr="00E22824">
        <w:rPr>
          <w:rFonts w:ascii="Arial" w:eastAsia="Times New Roman" w:hAnsi="Arial" w:cs="Arial"/>
          <w:bCs/>
          <w:iCs/>
          <w:color w:val="000000" w:themeColor="text1"/>
          <w:sz w:val="24"/>
          <w:szCs w:val="24"/>
          <w:lang w:eastAsia="es-AR"/>
        </w:rPr>
        <w:t xml:space="preserve"> las referencias y elige entre la lista de palabras las que creas correctas para completar el acróstico.</w:t>
      </w:r>
    </w:p>
    <w:p w:rsidR="00E22824" w:rsidRPr="00E22824" w:rsidRDefault="00E22824" w:rsidP="00E22824">
      <w:pPr>
        <w:numPr>
          <w:ilvl w:val="1"/>
          <w:numId w:val="3"/>
        </w:numPr>
        <w:shd w:val="clear" w:color="auto" w:fill="FFFFFF"/>
        <w:spacing w:after="6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E22824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Primer nombre de quien dirigiera la sesión del 9 de julio de 1816.</w:t>
      </w:r>
    </w:p>
    <w:p w:rsidR="00E22824" w:rsidRPr="00E22824" w:rsidRDefault="00E22824" w:rsidP="00E22824">
      <w:pPr>
        <w:numPr>
          <w:ilvl w:val="1"/>
          <w:numId w:val="3"/>
        </w:numPr>
        <w:shd w:val="clear" w:color="auto" w:fill="FFFFFF"/>
        <w:spacing w:after="6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E22824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Provincia donde se realizó el Congreso.</w:t>
      </w:r>
    </w:p>
    <w:p w:rsidR="00E22824" w:rsidRPr="00E22824" w:rsidRDefault="00E22824" w:rsidP="00E22824">
      <w:pPr>
        <w:numPr>
          <w:ilvl w:val="1"/>
          <w:numId w:val="3"/>
        </w:numPr>
        <w:shd w:val="clear" w:color="auto" w:fill="FFFFFF"/>
        <w:spacing w:after="6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E22824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Nombre del periódico que informaba a la población de las actividades del Congreso.</w:t>
      </w:r>
    </w:p>
    <w:p w:rsidR="00E22824" w:rsidRPr="00E22824" w:rsidRDefault="00E22824" w:rsidP="00E22824">
      <w:pPr>
        <w:numPr>
          <w:ilvl w:val="1"/>
          <w:numId w:val="3"/>
        </w:numPr>
        <w:shd w:val="clear" w:color="auto" w:fill="FFFFFF"/>
        <w:spacing w:after="6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E22824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Una de las lenguas en que fue impresa el acta.</w:t>
      </w:r>
    </w:p>
    <w:p w:rsidR="00E22824" w:rsidRPr="00E22824" w:rsidRDefault="00E22824" w:rsidP="00E22824">
      <w:pPr>
        <w:numPr>
          <w:ilvl w:val="1"/>
          <w:numId w:val="3"/>
        </w:numPr>
        <w:shd w:val="clear" w:color="auto" w:fill="FFFFFF"/>
        <w:spacing w:after="6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E22824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Apellido del Congresal que leyera la propuesta de Independencia.</w:t>
      </w:r>
    </w:p>
    <w:p w:rsidR="00E22824" w:rsidRPr="00E22824" w:rsidRDefault="00E22824" w:rsidP="00E22824">
      <w:pPr>
        <w:numPr>
          <w:ilvl w:val="1"/>
          <w:numId w:val="3"/>
        </w:numPr>
        <w:shd w:val="clear" w:color="auto" w:fill="FFFFFF"/>
        <w:spacing w:after="6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E22824">
        <w:rPr>
          <w:rFonts w:ascii="Arial" w:eastAsia="Times New Roman" w:hAnsi="Arial" w:cs="Arial"/>
          <w:color w:val="000000"/>
          <w:sz w:val="24"/>
          <w:szCs w:val="24"/>
          <w:lang w:eastAsia="es-AR"/>
        </w:rPr>
        <w:lastRenderedPageBreak/>
        <w:t>Medio de transporte de la época de la Independencia.</w:t>
      </w:r>
    </w:p>
    <w:p w:rsidR="00E22824" w:rsidRPr="00E22824" w:rsidRDefault="00E22824" w:rsidP="00E22824">
      <w:pPr>
        <w:numPr>
          <w:ilvl w:val="1"/>
          <w:numId w:val="3"/>
        </w:numPr>
        <w:shd w:val="clear" w:color="auto" w:fill="FFFFFF"/>
        <w:spacing w:after="6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E22824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Provincia de Cuyo que envió representantes al Congreso de Tucumán.</w:t>
      </w:r>
    </w:p>
    <w:p w:rsidR="00E22824" w:rsidRPr="00E22824" w:rsidRDefault="00E22824" w:rsidP="00E22824">
      <w:pPr>
        <w:numPr>
          <w:ilvl w:val="1"/>
          <w:numId w:val="3"/>
        </w:numPr>
        <w:shd w:val="clear" w:color="auto" w:fill="FFFFFF"/>
        <w:spacing w:after="6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E22824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Proclamación, anuncio.</w:t>
      </w:r>
    </w:p>
    <w:p w:rsidR="00E22824" w:rsidRPr="00E22824" w:rsidRDefault="00E22824" w:rsidP="00E22824">
      <w:pPr>
        <w:numPr>
          <w:ilvl w:val="1"/>
          <w:numId w:val="3"/>
        </w:numPr>
        <w:shd w:val="clear" w:color="auto" w:fill="FFFFFF"/>
        <w:spacing w:after="6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E22824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Nombre de la Liga que decidió no concurrir al Congreso de Tucumán.</w:t>
      </w:r>
    </w:p>
    <w:p w:rsidR="00E22824" w:rsidRPr="00E22824" w:rsidRDefault="00E22824" w:rsidP="00E22824">
      <w:pPr>
        <w:numPr>
          <w:ilvl w:val="1"/>
          <w:numId w:val="3"/>
        </w:numPr>
        <w:shd w:val="clear" w:color="auto" w:fill="FFFFFF"/>
        <w:spacing w:after="6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E22824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Forma de gobierno con la que queríamos romper vínculos.</w:t>
      </w:r>
    </w:p>
    <w:p w:rsidR="00E22824" w:rsidRPr="00E22824" w:rsidRDefault="00E22824" w:rsidP="00E22824">
      <w:pPr>
        <w:numPr>
          <w:ilvl w:val="1"/>
          <w:numId w:val="3"/>
        </w:numPr>
        <w:shd w:val="clear" w:color="auto" w:fill="FFFFFF"/>
        <w:spacing w:after="6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E22824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Mensajeros que llevaron copias del acta de independencia.</w:t>
      </w:r>
    </w:p>
    <w:p w:rsidR="00E22824" w:rsidRPr="00E22824" w:rsidRDefault="00E22824" w:rsidP="00E22824">
      <w:pPr>
        <w:numPr>
          <w:ilvl w:val="1"/>
          <w:numId w:val="3"/>
        </w:numPr>
        <w:shd w:val="clear" w:color="auto" w:fill="FFFFFF"/>
        <w:spacing w:after="6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E22824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Apellido del clérigo que representó a Buenos Aires.</w:t>
      </w:r>
    </w:p>
    <w:p w:rsidR="00E22824" w:rsidRPr="003A042E" w:rsidRDefault="00E22824" w:rsidP="00E22824">
      <w:pPr>
        <w:numPr>
          <w:ilvl w:val="1"/>
          <w:numId w:val="3"/>
        </w:numPr>
        <w:shd w:val="clear" w:color="auto" w:fill="FFFFFF"/>
        <w:spacing w:after="60" w:line="240" w:lineRule="auto"/>
        <w:ind w:firstLine="0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E22824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Documento donde está escrito lo acordado por los congresales.</w:t>
      </w:r>
    </w:p>
    <w:p w:rsidR="003A042E" w:rsidRDefault="003A042E" w:rsidP="003A042E">
      <w:pPr>
        <w:pStyle w:val="Prrafodelista"/>
        <w:shd w:val="clear" w:color="auto" w:fill="FFFFFF"/>
        <w:spacing w:after="0" w:line="240" w:lineRule="auto"/>
        <w:rPr>
          <w:rFonts w:ascii="Arial" w:eastAsia="Times New Roman" w:hAnsi="Arial" w:cs="Arial"/>
          <w:bCs/>
          <w:iCs/>
          <w:color w:val="000000" w:themeColor="text1"/>
          <w:sz w:val="24"/>
          <w:szCs w:val="24"/>
          <w:lang w:eastAsia="es-AR"/>
        </w:rPr>
      </w:pPr>
    </w:p>
    <w:p w:rsidR="003A042E" w:rsidRPr="003A042E" w:rsidRDefault="003A042E" w:rsidP="003A042E">
      <w:pPr>
        <w:pStyle w:val="Prrafodelista"/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es-AR"/>
        </w:rPr>
      </w:pPr>
      <w:r w:rsidRPr="003A042E">
        <w:rPr>
          <w:rFonts w:ascii="Arial" w:eastAsia="Times New Roman" w:hAnsi="Arial" w:cs="Arial"/>
          <w:bCs/>
          <w:iCs/>
          <w:color w:val="000000" w:themeColor="text1"/>
          <w:sz w:val="24"/>
          <w:szCs w:val="24"/>
          <w:lang w:eastAsia="es-AR"/>
        </w:rPr>
        <w:t>PALABRAS PARA SELECCIONAR</w:t>
      </w:r>
    </w:p>
    <w:p w:rsidR="003A042E" w:rsidRPr="003A042E" w:rsidRDefault="003A042E" w:rsidP="003A042E">
      <w:pPr>
        <w:pStyle w:val="Prrafodelista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</w:p>
    <w:p w:rsidR="003A042E" w:rsidRPr="003A042E" w:rsidRDefault="003A042E" w:rsidP="003A042E">
      <w:pPr>
        <w:pStyle w:val="Prrafodelista"/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es-AR"/>
        </w:rPr>
      </w:pPr>
      <w:r w:rsidRPr="003A042E">
        <w:rPr>
          <w:rFonts w:ascii="Arial" w:eastAsia="Times New Roman" w:hAnsi="Arial" w:cs="Arial"/>
          <w:b/>
          <w:i/>
          <w:iCs/>
          <w:color w:val="000000"/>
          <w:sz w:val="24"/>
          <w:szCs w:val="24"/>
          <w:lang w:eastAsia="es-AR"/>
        </w:rPr>
        <w:t>acta  -  carreta  -  acta  -  Mendoza  -  Paso  -  Tucumán  -  monarquía  -  chasqui  -  Rodríguez  -  quechua  -  Francisco  -  El Redactor  -  federal  -  declaración</w:t>
      </w:r>
    </w:p>
    <w:p w:rsidR="003A042E" w:rsidRPr="00E22824" w:rsidRDefault="003A042E" w:rsidP="003A042E">
      <w:pPr>
        <w:shd w:val="clear" w:color="auto" w:fill="FFFFFF"/>
        <w:spacing w:after="6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es-AR"/>
        </w:rPr>
      </w:pPr>
    </w:p>
    <w:p w:rsidR="00E22824" w:rsidRDefault="00E22824">
      <w:pPr>
        <w:rPr>
          <w:rFonts w:ascii="Arial" w:hAnsi="Arial" w:cs="Arial"/>
          <w:sz w:val="24"/>
          <w:szCs w:val="24"/>
          <w:lang w:val="es-ES"/>
        </w:rPr>
      </w:pPr>
      <w:r w:rsidRPr="003A042E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4676775" cy="3514725"/>
            <wp:effectExtent l="0" t="0" r="9525" b="9525"/>
            <wp:docPr id="2" name="Imagen 2" descr="https://blogger.googleusercontent.com/img/b/R29vZ2xl/AVvXsEjGx8nS27IcfQg70VtWAQDEuq1YcqbSqnWODSsLk_XpnP3Me1er6043LWns0GUmwKS5ifFexymlTGDno5_ntKRNHJDCEiXrdK5uns5sWp4P08sQLFKHGWBRLV9VBUBfxsKIV-P0vysF38g/s640/independecia_acrostic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logger.googleusercontent.com/img/b/R29vZ2xl/AVvXsEjGx8nS27IcfQg70VtWAQDEuq1YcqbSqnWODSsLk_XpnP3Me1er6043LWns0GUmwKS5ifFexymlTGDno5_ntKRNHJDCEiXrdK5uns5sWp4P08sQLFKHGWBRLV9VBUBfxsKIV-P0vysF38g/s640/independecia_acrostic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EF3" w:rsidRPr="00BA3EF3" w:rsidRDefault="00BA3EF3" w:rsidP="00BA3EF3">
      <w:pPr>
        <w:rPr>
          <w:rFonts w:ascii="Arial" w:hAnsi="Arial" w:cs="Arial"/>
          <w:sz w:val="24"/>
          <w:szCs w:val="24"/>
          <w:lang w:val="es-ES"/>
        </w:rPr>
      </w:pPr>
      <w:proofErr w:type="gramStart"/>
      <w:r>
        <w:rPr>
          <w:rFonts w:ascii="Arial" w:hAnsi="Arial" w:cs="Arial"/>
          <w:sz w:val="24"/>
          <w:szCs w:val="24"/>
          <w:lang w:val="es-ES"/>
        </w:rPr>
        <w:t>3)</w:t>
      </w:r>
      <w:bookmarkStart w:id="0" w:name="_GoBack"/>
      <w:bookmarkEnd w:id="0"/>
      <w:r w:rsidRPr="00BA3EF3">
        <w:rPr>
          <w:rFonts w:ascii="Arial" w:hAnsi="Arial" w:cs="Arial"/>
          <w:sz w:val="24"/>
          <w:szCs w:val="24"/>
          <w:lang w:val="es-ES"/>
        </w:rPr>
        <w:t>Para</w:t>
      </w:r>
      <w:proofErr w:type="gramEnd"/>
      <w:r w:rsidRPr="00BA3EF3">
        <w:rPr>
          <w:rFonts w:ascii="Arial" w:hAnsi="Arial" w:cs="Arial"/>
          <w:sz w:val="24"/>
          <w:szCs w:val="24"/>
          <w:lang w:val="es-ES"/>
        </w:rPr>
        <w:t xml:space="preserve"> el día lunes traer una imagen del General San Martín tamaño mediano. </w:t>
      </w:r>
    </w:p>
    <w:p w:rsidR="007E2FF1" w:rsidRPr="003A042E" w:rsidRDefault="007E2FF1">
      <w:pPr>
        <w:rPr>
          <w:rFonts w:ascii="Arial" w:hAnsi="Arial" w:cs="Arial"/>
          <w:sz w:val="24"/>
          <w:szCs w:val="24"/>
          <w:lang w:val="es-ES"/>
        </w:rPr>
      </w:pPr>
    </w:p>
    <w:p w:rsidR="007E2FF1" w:rsidRPr="003A042E" w:rsidRDefault="007E2FF1">
      <w:pPr>
        <w:rPr>
          <w:rFonts w:ascii="Arial" w:hAnsi="Arial" w:cs="Arial"/>
          <w:sz w:val="24"/>
          <w:szCs w:val="24"/>
          <w:lang w:val="es-ES"/>
        </w:rPr>
      </w:pPr>
    </w:p>
    <w:sectPr w:rsidR="007E2FF1" w:rsidRPr="003A042E" w:rsidSect="007E2FF1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AF6" w:rsidRDefault="00D44AF6" w:rsidP="00770BF6">
      <w:pPr>
        <w:spacing w:after="0" w:line="240" w:lineRule="auto"/>
      </w:pPr>
      <w:r>
        <w:separator/>
      </w:r>
    </w:p>
  </w:endnote>
  <w:endnote w:type="continuationSeparator" w:id="0">
    <w:p w:rsidR="00D44AF6" w:rsidRDefault="00D44AF6" w:rsidP="00770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AF6" w:rsidRDefault="00D44AF6" w:rsidP="00770BF6">
      <w:pPr>
        <w:spacing w:after="0" w:line="240" w:lineRule="auto"/>
      </w:pPr>
      <w:r>
        <w:separator/>
      </w:r>
    </w:p>
  </w:footnote>
  <w:footnote w:type="continuationSeparator" w:id="0">
    <w:p w:rsidR="00D44AF6" w:rsidRDefault="00D44AF6" w:rsidP="00770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BF6" w:rsidRDefault="00770BF6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3C1E5020" wp14:editId="71F4AC05">
          <wp:simplePos x="0" y="0"/>
          <wp:positionH relativeFrom="column">
            <wp:posOffset>5019675</wp:posOffset>
          </wp:positionH>
          <wp:positionV relativeFrom="paragraph">
            <wp:posOffset>-448310</wp:posOffset>
          </wp:positionV>
          <wp:extent cx="1811020" cy="463550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11020" cy="463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65B5A"/>
    <w:multiLevelType w:val="multilevel"/>
    <w:tmpl w:val="AAC60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F61B3C"/>
    <w:multiLevelType w:val="hybridMultilevel"/>
    <w:tmpl w:val="4DF2D314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B61859"/>
    <w:multiLevelType w:val="multilevel"/>
    <w:tmpl w:val="6AF80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A12394"/>
    <w:multiLevelType w:val="hybridMultilevel"/>
    <w:tmpl w:val="D2967000"/>
    <w:lvl w:ilvl="0" w:tplc="8968FBE2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74225E"/>
    <w:multiLevelType w:val="hybridMultilevel"/>
    <w:tmpl w:val="363E307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8E5902"/>
    <w:multiLevelType w:val="multilevel"/>
    <w:tmpl w:val="BF48D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FF1"/>
    <w:rsid w:val="003A042E"/>
    <w:rsid w:val="006C6187"/>
    <w:rsid w:val="00770BF6"/>
    <w:rsid w:val="007E2FF1"/>
    <w:rsid w:val="00BA3EF3"/>
    <w:rsid w:val="00D44AF6"/>
    <w:rsid w:val="00D913A4"/>
    <w:rsid w:val="00E2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B8EE3F-65EB-4238-9977-70BA94AA2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E22824"/>
    <w:rPr>
      <w:b/>
      <w:bCs/>
    </w:rPr>
  </w:style>
  <w:style w:type="paragraph" w:styleId="Prrafodelista">
    <w:name w:val="List Paragraph"/>
    <w:basedOn w:val="Normal"/>
    <w:uiPriority w:val="34"/>
    <w:qFormat/>
    <w:rsid w:val="003A042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70B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70BF6"/>
  </w:style>
  <w:style w:type="paragraph" w:styleId="Piedepgina">
    <w:name w:val="footer"/>
    <w:basedOn w:val="Normal"/>
    <w:link w:val="PiedepginaCar"/>
    <w:uiPriority w:val="99"/>
    <w:unhideWhenUsed/>
    <w:rsid w:val="00770B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70B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26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92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7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357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dcterms:created xsi:type="dcterms:W3CDTF">2026-08-20T11:53:00Z</dcterms:created>
  <dcterms:modified xsi:type="dcterms:W3CDTF">2026-08-20T13:58:00Z</dcterms:modified>
</cp:coreProperties>
</file>