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202B" w14:textId="10E97FFF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1B92E978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697DEF">
        <w:rPr>
          <w:rFonts w:ascii="Times New Roman" w:hAnsi="Times New Roman"/>
          <w:bCs/>
          <w:sz w:val="28"/>
        </w:rPr>
        <w:t xml:space="preserve"> </w:t>
      </w:r>
      <w:r w:rsidR="00734AC6">
        <w:rPr>
          <w:rFonts w:ascii="Times New Roman" w:hAnsi="Times New Roman"/>
          <w:bCs/>
          <w:sz w:val="28"/>
        </w:rPr>
        <w:t>15</w:t>
      </w:r>
      <w:r w:rsidR="00533861">
        <w:rPr>
          <w:rFonts w:ascii="Times New Roman" w:hAnsi="Times New Roman"/>
          <w:bCs/>
          <w:sz w:val="28"/>
        </w:rPr>
        <w:t xml:space="preserve"> DE MAYO.</w:t>
      </w:r>
    </w:p>
    <w:p w14:paraId="278C6FD8" w14:textId="6E135A96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4A2485">
        <w:rPr>
          <w:rFonts w:ascii="Times New Roman" w:hAnsi="Times New Roman"/>
          <w:bCs/>
          <w:sz w:val="28"/>
        </w:rPr>
        <w:t>1</w:t>
      </w:r>
      <w:r w:rsidR="00734AC6">
        <w:rPr>
          <w:rFonts w:ascii="Times New Roman" w:hAnsi="Times New Roman"/>
          <w:bCs/>
          <w:sz w:val="28"/>
        </w:rPr>
        <w:t>8</w:t>
      </w:r>
      <w:r w:rsidR="004A2485">
        <w:rPr>
          <w:rFonts w:ascii="Times New Roman" w:hAnsi="Times New Roman"/>
          <w:bCs/>
          <w:sz w:val="28"/>
        </w:rPr>
        <w:t xml:space="preserve"> DE MAYO.</w:t>
      </w:r>
    </w:p>
    <w:p w14:paraId="20884134" w14:textId="66886E84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GRADO: 3</w:t>
      </w:r>
      <w:r w:rsidR="00440A21" w:rsidRPr="00440A21">
        <w:rPr>
          <w:rFonts w:ascii="Times New Roman" w:hAnsi="Times New Roman"/>
          <w:bCs/>
          <w:sz w:val="28"/>
        </w:rPr>
        <w:t>°</w:t>
      </w:r>
    </w:p>
    <w:p w14:paraId="1C81DE6D" w14:textId="04BE3197" w:rsidR="00440A21" w:rsidRDefault="00440A21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DOCENTE: KARINA FERRAGUD.</w:t>
      </w:r>
    </w:p>
    <w:p w14:paraId="30020E94" w14:textId="32226373" w:rsidR="00DF646B" w:rsidRDefault="002A2EBE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NOTIF</w:t>
      </w:r>
      <w:r w:rsidR="00834662">
        <w:rPr>
          <w:rFonts w:ascii="Times New Roman" w:hAnsi="Times New Roman"/>
          <w:bCs/>
          <w:sz w:val="28"/>
        </w:rPr>
        <w:t xml:space="preserve"> DEL TUTOR/RA</w:t>
      </w:r>
      <w:r w:rsidR="00BF7E7A">
        <w:rPr>
          <w:rFonts w:ascii="Times New Roman" w:hAnsi="Times New Roman"/>
          <w:bCs/>
          <w:sz w:val="28"/>
        </w:rPr>
        <w:t xml:space="preserve">: </w:t>
      </w:r>
      <w:r>
        <w:rPr>
          <w:rFonts w:ascii="Times New Roman" w:hAnsi="Times New Roman"/>
          <w:bCs/>
          <w:sz w:val="28"/>
        </w:rPr>
        <w:t xml:space="preserve"> _</w:t>
      </w:r>
      <w:r w:rsidR="00DF646B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725A0544" w:rsidR="00804475" w:rsidRPr="00940F17" w:rsidRDefault="00833195" w:rsidP="000C4190">
      <w:pPr>
        <w:rPr>
          <w:rFonts w:ascii="Times New Roman" w:hAnsi="Times New Roman"/>
          <w:bCs/>
          <w:sz w:val="28"/>
          <w:u w:val="single"/>
        </w:rPr>
      </w:pPr>
      <w:r w:rsidRPr="00940F17">
        <w:rPr>
          <w:rFonts w:ascii="Times New Roman" w:hAnsi="Times New Roman"/>
          <w:bCs/>
          <w:sz w:val="28"/>
          <w:u w:val="single"/>
        </w:rPr>
        <w:t>ACTIVIDADES:</w:t>
      </w:r>
    </w:p>
    <w:p w14:paraId="66395EF3" w14:textId="464A1389" w:rsidR="00440A21" w:rsidRDefault="00833195" w:rsidP="004F5367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095E75">
        <w:rPr>
          <w:rFonts w:ascii="Times New Roman" w:hAnsi="Times New Roman"/>
          <w:bCs/>
          <w:sz w:val="28"/>
        </w:rPr>
        <w:t xml:space="preserve">REALIZAR LA </w:t>
      </w:r>
      <w:r w:rsidR="00095E75" w:rsidRPr="00DF61F3">
        <w:rPr>
          <w:rFonts w:ascii="Times New Roman" w:hAnsi="Times New Roman"/>
          <w:b/>
          <w:sz w:val="28"/>
        </w:rPr>
        <w:t>FICHAS N°</w:t>
      </w:r>
      <w:r w:rsidR="006A41DF" w:rsidRPr="00DF61F3">
        <w:rPr>
          <w:rFonts w:ascii="Times New Roman" w:hAnsi="Times New Roman"/>
          <w:b/>
          <w:sz w:val="28"/>
        </w:rPr>
        <w:t xml:space="preserve"> </w:t>
      </w:r>
      <w:r w:rsidR="006B0E59">
        <w:rPr>
          <w:rFonts w:ascii="Times New Roman" w:hAnsi="Times New Roman"/>
          <w:b/>
          <w:sz w:val="28"/>
        </w:rPr>
        <w:t>4</w:t>
      </w:r>
      <w:r w:rsidR="006A41DF">
        <w:rPr>
          <w:rFonts w:ascii="Times New Roman" w:hAnsi="Times New Roman"/>
          <w:bCs/>
          <w:sz w:val="28"/>
        </w:rPr>
        <w:t xml:space="preserve"> CAP</w:t>
      </w:r>
      <w:r w:rsidR="007C214E">
        <w:rPr>
          <w:rFonts w:ascii="Times New Roman" w:hAnsi="Times New Roman"/>
          <w:bCs/>
          <w:sz w:val="28"/>
        </w:rPr>
        <w:t xml:space="preserve">ITULO 2 DEL ÁREA DE </w:t>
      </w:r>
      <w:r w:rsidR="004A2485">
        <w:rPr>
          <w:rFonts w:ascii="Times New Roman" w:hAnsi="Times New Roman"/>
          <w:bCs/>
          <w:sz w:val="28"/>
        </w:rPr>
        <w:t xml:space="preserve">LENGUA, PEGAR </w:t>
      </w:r>
      <w:r w:rsidR="00FE4293">
        <w:rPr>
          <w:rFonts w:ascii="Times New Roman" w:hAnsi="Times New Roman"/>
          <w:bCs/>
          <w:sz w:val="28"/>
        </w:rPr>
        <w:t>PROLIJAMENTE EN LOS CUADERNOS.</w:t>
      </w:r>
    </w:p>
    <w:p w14:paraId="1B2C5976" w14:textId="4D1145A4" w:rsidR="007C214E" w:rsidRDefault="007C214E" w:rsidP="004F5367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</w:t>
      </w:r>
      <w:r w:rsidR="00F801F6">
        <w:rPr>
          <w:rFonts w:ascii="Times New Roman" w:hAnsi="Times New Roman"/>
          <w:bCs/>
          <w:sz w:val="28"/>
        </w:rPr>
        <w:t>ESCRIBIR TRES ADJETIVOS CALIFICATIVOS A LOS SIGUIENTES SUSTANTIVOS:</w:t>
      </w:r>
    </w:p>
    <w:tbl>
      <w:tblPr>
        <w:tblStyle w:val="Tablaconcuadrcula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FE4293" w14:paraId="494D0330" w14:textId="77777777" w:rsidTr="00FE4293">
        <w:trPr>
          <w:trHeight w:val="800"/>
        </w:trPr>
        <w:tc>
          <w:tcPr>
            <w:tcW w:w="10757" w:type="dxa"/>
          </w:tcPr>
          <w:p w14:paraId="5BD9B04B" w14:textId="7BB23B06" w:rsidR="00FE4293" w:rsidRDefault="0097129F" w:rsidP="004F5367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ZAPATILLAS:</w:t>
            </w:r>
          </w:p>
        </w:tc>
      </w:tr>
      <w:tr w:rsidR="00FE4293" w14:paraId="12A6D8D6" w14:textId="77777777" w:rsidTr="00FE4293">
        <w:trPr>
          <w:trHeight w:val="821"/>
        </w:trPr>
        <w:tc>
          <w:tcPr>
            <w:tcW w:w="10757" w:type="dxa"/>
          </w:tcPr>
          <w:p w14:paraId="2A802F64" w14:textId="0E03B9CA" w:rsidR="00FE4293" w:rsidRDefault="00520789" w:rsidP="004F5367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ABRIGO:</w:t>
            </w:r>
          </w:p>
        </w:tc>
      </w:tr>
      <w:tr w:rsidR="00FE4293" w14:paraId="1B253279" w14:textId="77777777" w:rsidTr="00FE4293">
        <w:trPr>
          <w:trHeight w:val="800"/>
        </w:trPr>
        <w:tc>
          <w:tcPr>
            <w:tcW w:w="10757" w:type="dxa"/>
          </w:tcPr>
          <w:p w14:paraId="25D9447D" w14:textId="062EBBA1" w:rsidR="00FE4293" w:rsidRDefault="00520789" w:rsidP="004F5367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MEDIAS:</w:t>
            </w:r>
          </w:p>
        </w:tc>
      </w:tr>
      <w:tr w:rsidR="00FE4293" w14:paraId="2051915D" w14:textId="77777777" w:rsidTr="00FE4293">
        <w:trPr>
          <w:trHeight w:val="821"/>
        </w:trPr>
        <w:tc>
          <w:tcPr>
            <w:tcW w:w="10757" w:type="dxa"/>
          </w:tcPr>
          <w:p w14:paraId="7D0E153C" w14:textId="74FD5E92" w:rsidR="00FE4293" w:rsidRDefault="00DB36EF" w:rsidP="004F5367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JUGUETE:</w:t>
            </w:r>
          </w:p>
        </w:tc>
      </w:tr>
    </w:tbl>
    <w:p w14:paraId="0A2403E7" w14:textId="77777777" w:rsidR="00367870" w:rsidRDefault="00367870" w:rsidP="004F5367">
      <w:pPr>
        <w:rPr>
          <w:rFonts w:ascii="Times New Roman" w:hAnsi="Times New Roman"/>
          <w:bCs/>
          <w:sz w:val="28"/>
        </w:rPr>
      </w:pPr>
    </w:p>
    <w:p w14:paraId="0610CABB" w14:textId="15023E61" w:rsidR="007F1576" w:rsidRDefault="007F1576" w:rsidP="004F5367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3_</w:t>
      </w:r>
      <w:r w:rsidR="00DB36EF">
        <w:rPr>
          <w:rFonts w:ascii="Times New Roman" w:hAnsi="Times New Roman"/>
          <w:bCs/>
          <w:sz w:val="28"/>
        </w:rPr>
        <w:t xml:space="preserve">LEER </w:t>
      </w:r>
      <w:r w:rsidR="000A78D2">
        <w:rPr>
          <w:rFonts w:ascii="Times New Roman" w:hAnsi="Times New Roman"/>
          <w:bCs/>
          <w:sz w:val="28"/>
        </w:rPr>
        <w:t>LA LECTURA DE LA</w:t>
      </w:r>
      <w:r>
        <w:rPr>
          <w:rFonts w:ascii="Times New Roman" w:hAnsi="Times New Roman"/>
          <w:bCs/>
          <w:sz w:val="28"/>
        </w:rPr>
        <w:t xml:space="preserve"> PÁG.</w:t>
      </w:r>
      <w:r w:rsidR="000A78D2">
        <w:rPr>
          <w:rFonts w:ascii="Times New Roman" w:hAnsi="Times New Roman"/>
          <w:bCs/>
          <w:sz w:val="28"/>
        </w:rPr>
        <w:t xml:space="preserve">41 </w:t>
      </w:r>
      <w:r w:rsidR="00CD291C">
        <w:rPr>
          <w:rFonts w:ascii="Times New Roman" w:hAnsi="Times New Roman"/>
          <w:bCs/>
          <w:sz w:val="28"/>
        </w:rPr>
        <w:t>DEL LIBRO.</w:t>
      </w:r>
    </w:p>
    <w:p w14:paraId="094081D7" w14:textId="2B3449F4" w:rsidR="00C00DCB" w:rsidRPr="005E36DE" w:rsidRDefault="00843943" w:rsidP="000C4190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4E3CD94E" w14:textId="63B5E1C9" w:rsidR="00843943" w:rsidRPr="005272E0" w:rsidRDefault="005F42DA" w:rsidP="000C4190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Pr="005272E0">
        <w:rPr>
          <w:rFonts w:ascii="Times New Roman" w:hAnsi="Times New Roman"/>
          <w:bCs/>
          <w:szCs w:val="22"/>
        </w:rPr>
        <w:t>TRAER EL LIBRO TONIO Y TUX EL 18 DE MAYO.</w:t>
      </w:r>
    </w:p>
    <w:p w14:paraId="5D92DAF5" w14:textId="45857F0D" w:rsidR="00C00DCB" w:rsidRPr="00AD44DC" w:rsidRDefault="00C00DCB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="00E24F18" w:rsidRPr="00AD44DC">
        <w:rPr>
          <w:rFonts w:ascii="Times New Roman" w:hAnsi="Times New Roman"/>
          <w:bCs/>
          <w:szCs w:val="22"/>
        </w:rPr>
        <w:t xml:space="preserve">LAS TAREAS DEBEN ESTAR </w:t>
      </w:r>
      <w:r w:rsidR="00460E02" w:rsidRPr="00AD44DC">
        <w:rPr>
          <w:rFonts w:ascii="Times New Roman" w:hAnsi="Times New Roman"/>
          <w:bCs/>
          <w:szCs w:val="22"/>
        </w:rPr>
        <w:t xml:space="preserve">COMPLETAS Y </w:t>
      </w:r>
      <w:r w:rsidR="00E24F18" w:rsidRPr="00AD44DC">
        <w:rPr>
          <w:rFonts w:ascii="Times New Roman" w:hAnsi="Times New Roman"/>
          <w:bCs/>
          <w:szCs w:val="22"/>
        </w:rPr>
        <w:t>NOTIFICADAS POR EL TUTOR</w:t>
      </w:r>
      <w:r w:rsidR="00460E02" w:rsidRPr="00AD44DC">
        <w:rPr>
          <w:rFonts w:ascii="Times New Roman" w:hAnsi="Times New Roman"/>
          <w:bCs/>
          <w:szCs w:val="22"/>
        </w:rPr>
        <w:t>.</w:t>
      </w:r>
    </w:p>
    <w:p w14:paraId="4450A59F" w14:textId="43A9C47D" w:rsidR="009A66F4" w:rsidRPr="00AD44DC" w:rsidRDefault="009A66F4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AD44DC">
        <w:rPr>
          <w:rFonts w:ascii="Times New Roman" w:hAnsi="Times New Roman"/>
          <w:bCs/>
          <w:szCs w:val="22"/>
        </w:rPr>
        <w:t>_</w:t>
      </w:r>
      <w:r w:rsidR="00B01182" w:rsidRPr="00AD44DC">
        <w:rPr>
          <w:rFonts w:ascii="Times New Roman" w:hAnsi="Times New Roman"/>
          <w:bCs/>
          <w:szCs w:val="22"/>
        </w:rPr>
        <w:t xml:space="preserve">SI </w:t>
      </w:r>
      <w:r w:rsidR="0096206B" w:rsidRPr="00AD44DC">
        <w:rPr>
          <w:rFonts w:ascii="Times New Roman" w:hAnsi="Times New Roman"/>
          <w:bCs/>
          <w:szCs w:val="22"/>
        </w:rPr>
        <w:t>LAS MISMAS EL DÍA D</w:t>
      </w:r>
      <w:r w:rsidR="00EF5053" w:rsidRPr="00AD44DC">
        <w:rPr>
          <w:rFonts w:ascii="Times New Roman" w:hAnsi="Times New Roman"/>
          <w:bCs/>
          <w:szCs w:val="22"/>
        </w:rPr>
        <w:t xml:space="preserve">E </w:t>
      </w:r>
      <w:r w:rsidR="00DF61F3" w:rsidRPr="00AD44DC">
        <w:rPr>
          <w:rFonts w:ascii="Times New Roman" w:hAnsi="Times New Roman"/>
          <w:bCs/>
          <w:szCs w:val="22"/>
        </w:rPr>
        <w:t>PRESENTACIÓN ESTA</w:t>
      </w:r>
      <w:r w:rsidR="000C5DAE">
        <w:rPr>
          <w:rFonts w:ascii="Times New Roman" w:hAnsi="Times New Roman"/>
          <w:bCs/>
          <w:szCs w:val="22"/>
        </w:rPr>
        <w:t>N</w:t>
      </w:r>
      <w:r w:rsidR="00CD293D" w:rsidRPr="00AD44DC">
        <w:rPr>
          <w:rFonts w:ascii="Times New Roman" w:hAnsi="Times New Roman"/>
          <w:bCs/>
          <w:szCs w:val="22"/>
        </w:rPr>
        <w:t xml:space="preserve"> INCOMPLETAS </w:t>
      </w:r>
      <w:r w:rsidR="00644412" w:rsidRPr="00AD44DC">
        <w:rPr>
          <w:rFonts w:ascii="Times New Roman" w:hAnsi="Times New Roman"/>
          <w:bCs/>
          <w:szCs w:val="22"/>
        </w:rPr>
        <w:t>POR ALGUNA</w:t>
      </w:r>
      <w:r w:rsidR="000C5DAE">
        <w:rPr>
          <w:rFonts w:ascii="Times New Roman" w:hAnsi="Times New Roman"/>
          <w:bCs/>
          <w:szCs w:val="22"/>
        </w:rPr>
        <w:t xml:space="preserve"> RAZON</w:t>
      </w:r>
      <w:r w:rsidR="00DF61F3" w:rsidRPr="00AD44DC">
        <w:rPr>
          <w:rFonts w:ascii="Times New Roman" w:hAnsi="Times New Roman"/>
          <w:bCs/>
          <w:szCs w:val="22"/>
        </w:rPr>
        <w:t>,</w:t>
      </w:r>
      <w:r w:rsidR="00CD293D" w:rsidRPr="00AD44DC">
        <w:rPr>
          <w:rFonts w:ascii="Times New Roman" w:hAnsi="Times New Roman"/>
          <w:bCs/>
          <w:szCs w:val="22"/>
        </w:rPr>
        <w:t xml:space="preserve"> </w:t>
      </w:r>
      <w:r w:rsidR="00644412" w:rsidRPr="00AD44DC">
        <w:rPr>
          <w:rFonts w:ascii="Times New Roman" w:hAnsi="Times New Roman"/>
          <w:bCs/>
          <w:szCs w:val="22"/>
        </w:rPr>
        <w:t>DEBER</w:t>
      </w:r>
      <w:r w:rsidR="0067778C" w:rsidRPr="00AD44DC">
        <w:rPr>
          <w:rFonts w:ascii="Times New Roman" w:hAnsi="Times New Roman"/>
          <w:bCs/>
          <w:szCs w:val="22"/>
        </w:rPr>
        <w:t>Á</w:t>
      </w:r>
      <w:r w:rsidR="00644412" w:rsidRPr="00AD44DC">
        <w:rPr>
          <w:rFonts w:ascii="Times New Roman" w:hAnsi="Times New Roman"/>
          <w:bCs/>
          <w:szCs w:val="22"/>
        </w:rPr>
        <w:t xml:space="preserve">N ESTAR JUSTIFICADAS EN EL CUADERNO DE </w:t>
      </w:r>
      <w:r w:rsidR="00DF61F3" w:rsidRPr="00AD44DC">
        <w:rPr>
          <w:rFonts w:ascii="Times New Roman" w:hAnsi="Times New Roman"/>
          <w:bCs/>
          <w:szCs w:val="22"/>
        </w:rPr>
        <w:t>COMUNICACIONES, DE</w:t>
      </w:r>
      <w:r w:rsidR="002078C0" w:rsidRPr="00AD44DC">
        <w:rPr>
          <w:rFonts w:ascii="Times New Roman" w:hAnsi="Times New Roman"/>
          <w:bCs/>
          <w:szCs w:val="22"/>
        </w:rPr>
        <w:t xml:space="preserve"> LO CONTRARIO SE</w:t>
      </w:r>
      <w:r w:rsidR="000C5DAE">
        <w:rPr>
          <w:rFonts w:ascii="Times New Roman" w:hAnsi="Times New Roman"/>
          <w:bCs/>
          <w:szCs w:val="22"/>
        </w:rPr>
        <w:t xml:space="preserve"> TOMARA COMO UN </w:t>
      </w:r>
      <w:r w:rsidR="002078C0" w:rsidRPr="00AD44DC">
        <w:rPr>
          <w:rFonts w:ascii="Times New Roman" w:hAnsi="Times New Roman"/>
          <w:bCs/>
          <w:szCs w:val="22"/>
        </w:rPr>
        <w:t>INCUMPLIMIENTO</w:t>
      </w:r>
      <w:r w:rsidR="00644412" w:rsidRPr="00AD44DC">
        <w:rPr>
          <w:rFonts w:ascii="Times New Roman" w:hAnsi="Times New Roman"/>
          <w:bCs/>
          <w:szCs w:val="22"/>
        </w:rPr>
        <w:t xml:space="preserve"> </w:t>
      </w:r>
      <w:r w:rsidR="000C5DAE">
        <w:rPr>
          <w:rFonts w:ascii="Times New Roman" w:hAnsi="Times New Roman"/>
          <w:bCs/>
          <w:szCs w:val="22"/>
        </w:rPr>
        <w:t>AL MOMENTO</w:t>
      </w:r>
      <w:r w:rsidR="003E7B76" w:rsidRPr="00AD44DC">
        <w:rPr>
          <w:rFonts w:ascii="Times New Roman" w:hAnsi="Times New Roman"/>
          <w:bCs/>
          <w:szCs w:val="22"/>
        </w:rPr>
        <w:t xml:space="preserve"> DE EVALUAR EL CON</w:t>
      </w:r>
      <w:r w:rsidR="00460E02" w:rsidRPr="00AD44DC">
        <w:rPr>
          <w:rFonts w:ascii="Times New Roman" w:hAnsi="Times New Roman"/>
          <w:bCs/>
          <w:szCs w:val="22"/>
        </w:rPr>
        <w:t>CEPTO.</w:t>
      </w:r>
    </w:p>
    <w:p w14:paraId="270E48D2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7A182848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D4ABD95" w14:textId="0A0E8B08" w:rsidR="00EC3037" w:rsidRPr="00DF646B" w:rsidRDefault="00DF61F3" w:rsidP="00DF61F3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QUE TENGAN UN LINDO FINDE </w:t>
      </w:r>
      <w:r w:rsidR="006D0135">
        <w:rPr>
          <w:rFonts w:ascii="Times New Roman" w:hAnsi="Times New Roman"/>
          <w:b/>
          <w:sz w:val="28"/>
          <w:u w:val="single"/>
        </w:rPr>
        <w:t>SEMANA, SEÑO</w:t>
      </w:r>
      <w:r>
        <w:rPr>
          <w:rFonts w:ascii="Times New Roman" w:hAnsi="Times New Roman"/>
          <w:b/>
          <w:sz w:val="28"/>
          <w:u w:val="single"/>
        </w:rPr>
        <w:t xml:space="preserve"> KARINA.</w:t>
      </w:r>
    </w:p>
    <w:sectPr w:rsidR="00EC3037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16CB" w14:textId="77777777" w:rsidR="001F36B7" w:rsidRDefault="001F36B7">
      <w:pPr>
        <w:spacing w:after="0" w:line="240" w:lineRule="auto"/>
      </w:pPr>
      <w:r>
        <w:separator/>
      </w:r>
    </w:p>
  </w:endnote>
  <w:endnote w:type="continuationSeparator" w:id="0">
    <w:p w14:paraId="08FD598B" w14:textId="77777777" w:rsidR="001F36B7" w:rsidRDefault="001F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F87F" w14:textId="77777777" w:rsidR="001F36B7" w:rsidRDefault="001F36B7">
      <w:pPr>
        <w:spacing w:after="0" w:line="240" w:lineRule="auto"/>
      </w:pPr>
      <w:r>
        <w:separator/>
      </w:r>
    </w:p>
  </w:footnote>
  <w:footnote w:type="continuationSeparator" w:id="0">
    <w:p w14:paraId="133CE1C3" w14:textId="77777777" w:rsidR="001F36B7" w:rsidRDefault="001F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3247D"/>
    <w:rsid w:val="000652EC"/>
    <w:rsid w:val="00095E75"/>
    <w:rsid w:val="000A78D2"/>
    <w:rsid w:val="000B4FD0"/>
    <w:rsid w:val="000C4190"/>
    <w:rsid w:val="000C5179"/>
    <w:rsid w:val="000C5DAE"/>
    <w:rsid w:val="00100581"/>
    <w:rsid w:val="00115967"/>
    <w:rsid w:val="00165D08"/>
    <w:rsid w:val="00195B8F"/>
    <w:rsid w:val="001B784F"/>
    <w:rsid w:val="001F36B7"/>
    <w:rsid w:val="00203E2C"/>
    <w:rsid w:val="002078C0"/>
    <w:rsid w:val="002154C4"/>
    <w:rsid w:val="00235820"/>
    <w:rsid w:val="002614C1"/>
    <w:rsid w:val="002A2EBE"/>
    <w:rsid w:val="002C33A0"/>
    <w:rsid w:val="002E4693"/>
    <w:rsid w:val="002E7ABA"/>
    <w:rsid w:val="00333437"/>
    <w:rsid w:val="00367870"/>
    <w:rsid w:val="00370AD9"/>
    <w:rsid w:val="003A5739"/>
    <w:rsid w:val="003A6EDD"/>
    <w:rsid w:val="003E7B76"/>
    <w:rsid w:val="00440A21"/>
    <w:rsid w:val="00460E02"/>
    <w:rsid w:val="00462873"/>
    <w:rsid w:val="004A2485"/>
    <w:rsid w:val="004D6180"/>
    <w:rsid w:val="004F5367"/>
    <w:rsid w:val="00520789"/>
    <w:rsid w:val="005272E0"/>
    <w:rsid w:val="00533861"/>
    <w:rsid w:val="00537962"/>
    <w:rsid w:val="00540407"/>
    <w:rsid w:val="00587B83"/>
    <w:rsid w:val="005920DF"/>
    <w:rsid w:val="005C0653"/>
    <w:rsid w:val="005E36DE"/>
    <w:rsid w:val="005F42DA"/>
    <w:rsid w:val="0062112B"/>
    <w:rsid w:val="00625E18"/>
    <w:rsid w:val="00644412"/>
    <w:rsid w:val="00654676"/>
    <w:rsid w:val="0067778C"/>
    <w:rsid w:val="00697DEF"/>
    <w:rsid w:val="006A41DF"/>
    <w:rsid w:val="006B0E59"/>
    <w:rsid w:val="006B1E05"/>
    <w:rsid w:val="006D0135"/>
    <w:rsid w:val="00704167"/>
    <w:rsid w:val="00730ACD"/>
    <w:rsid w:val="00734AC6"/>
    <w:rsid w:val="0075699B"/>
    <w:rsid w:val="00773866"/>
    <w:rsid w:val="00780B66"/>
    <w:rsid w:val="007971C8"/>
    <w:rsid w:val="007C214E"/>
    <w:rsid w:val="007D279E"/>
    <w:rsid w:val="007F0938"/>
    <w:rsid w:val="007F1576"/>
    <w:rsid w:val="00804475"/>
    <w:rsid w:val="00833195"/>
    <w:rsid w:val="00834662"/>
    <w:rsid w:val="00843943"/>
    <w:rsid w:val="008B7FDC"/>
    <w:rsid w:val="00912D6E"/>
    <w:rsid w:val="00940F17"/>
    <w:rsid w:val="009529B7"/>
    <w:rsid w:val="0096206B"/>
    <w:rsid w:val="00970DE7"/>
    <w:rsid w:val="00970E9E"/>
    <w:rsid w:val="0097129F"/>
    <w:rsid w:val="009A66F4"/>
    <w:rsid w:val="00A04EC3"/>
    <w:rsid w:val="00AA766B"/>
    <w:rsid w:val="00AC7F07"/>
    <w:rsid w:val="00AD44DC"/>
    <w:rsid w:val="00AF7F03"/>
    <w:rsid w:val="00B01182"/>
    <w:rsid w:val="00B70F65"/>
    <w:rsid w:val="00BF7E7A"/>
    <w:rsid w:val="00C00DCB"/>
    <w:rsid w:val="00C30F54"/>
    <w:rsid w:val="00C51CE9"/>
    <w:rsid w:val="00C77C3B"/>
    <w:rsid w:val="00C802C4"/>
    <w:rsid w:val="00CD291C"/>
    <w:rsid w:val="00CD293D"/>
    <w:rsid w:val="00D12C45"/>
    <w:rsid w:val="00D664B7"/>
    <w:rsid w:val="00DB36EF"/>
    <w:rsid w:val="00DB5821"/>
    <w:rsid w:val="00DF0045"/>
    <w:rsid w:val="00DF61F3"/>
    <w:rsid w:val="00DF646B"/>
    <w:rsid w:val="00E02DE0"/>
    <w:rsid w:val="00E03441"/>
    <w:rsid w:val="00E24F18"/>
    <w:rsid w:val="00E61E46"/>
    <w:rsid w:val="00EC3037"/>
    <w:rsid w:val="00EE0232"/>
    <w:rsid w:val="00EF5053"/>
    <w:rsid w:val="00F172BE"/>
    <w:rsid w:val="00F801F6"/>
    <w:rsid w:val="00FD788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user16</cp:lastModifiedBy>
  <cp:revision>3</cp:revision>
  <cp:lastPrinted>2026-04-09T11:51:00Z</cp:lastPrinted>
  <dcterms:created xsi:type="dcterms:W3CDTF">2026-05-14T00:08:00Z</dcterms:created>
  <dcterms:modified xsi:type="dcterms:W3CDTF">2026-05-15T10:46:00Z</dcterms:modified>
</cp:coreProperties>
</file>