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795F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03-10-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  <w:r w:rsidR="00084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84630" w:rsidRDefault="007A470B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25483" w:rsidRPr="00296C6D" w:rsidRDefault="00025483" w:rsidP="0002548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</w:pPr>
      <w:r w:rsidRPr="00296C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AR"/>
        </w:rPr>
        <w:t>Para recordar y estudiar:</w:t>
      </w:r>
    </w:p>
    <w:p w:rsidR="00025483" w:rsidRPr="00850C12" w:rsidRDefault="00025483" w:rsidP="00025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L</w:t>
      </w: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 oración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bimembre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siempre tiene dos partes:</w:t>
      </w:r>
    </w:p>
    <w:p w:rsidR="00025483" w:rsidRPr="00850C12" w:rsidRDefault="00025483" w:rsidP="00025483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Sujeto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: de quién o de qué se habla.</w:t>
      </w:r>
    </w:p>
    <w:p w:rsidR="00025483" w:rsidRPr="00850C12" w:rsidRDefault="00025483" w:rsidP="00025483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Predicado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: lo que se dice del sujeto.</w:t>
      </w:r>
    </w:p>
    <w:p w:rsidR="00025483" w:rsidRPr="00850C12" w:rsidRDefault="00025483" w:rsidP="00025483">
      <w:pPr>
        <w:spacing w:after="0"/>
        <w:ind w:left="1843" w:hanging="709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Ejemplo: </w:t>
      </w:r>
      <w:r w:rsidRPr="00296C6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s-AR"/>
        </w:rPr>
        <w:t>El perro duerme en la cama.</w:t>
      </w:r>
    </w:p>
    <w:p w:rsidR="00025483" w:rsidRPr="00850C12" w:rsidRDefault="00025483" w:rsidP="00025483">
      <w:pPr>
        <w:numPr>
          <w:ilvl w:val="0"/>
          <w:numId w:val="16"/>
        </w:numPr>
        <w:spacing w:after="0"/>
        <w:ind w:left="1701" w:hanging="14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Sujeto: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El perro</w:t>
      </w:r>
    </w:p>
    <w:p w:rsidR="00025483" w:rsidRPr="007813ED" w:rsidRDefault="00025483" w:rsidP="00025483">
      <w:pPr>
        <w:numPr>
          <w:ilvl w:val="0"/>
          <w:numId w:val="16"/>
        </w:numPr>
        <w:spacing w:after="0"/>
        <w:ind w:left="1701" w:hanging="14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Predicado: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duerme en la cama</w:t>
      </w:r>
    </w:p>
    <w:p w:rsidR="00025483" w:rsidRPr="00850C12" w:rsidRDefault="00025483" w:rsidP="00025483">
      <w:pPr>
        <w:spacing w:after="0"/>
        <w:ind w:left="170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25483" w:rsidRPr="00850C12" w:rsidRDefault="00025483" w:rsidP="00025483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Modificadores del sujeto</w:t>
      </w:r>
    </w:p>
    <w:p w:rsidR="00025483" w:rsidRPr="00850C12" w:rsidRDefault="00025483" w:rsidP="000254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Son palabras que acompañan al </w:t>
      </w: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núcleo del sujeto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y dan información extra.</w:t>
      </w:r>
    </w:p>
    <w:p w:rsidR="00025483" w:rsidRPr="00850C12" w:rsidRDefault="00025483" w:rsidP="00025483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Modificador directo (MD):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acom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paña directamente al sustantivo, pueden se artículos o adjetivos.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Ejemplo: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El </w:t>
      </w:r>
      <w:r w:rsidRPr="00850C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pequeño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perro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(“pequeño”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es un adjetivo que 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describe al perro)</w:t>
      </w:r>
    </w:p>
    <w:p w:rsidR="00025483" w:rsidRPr="00850C12" w:rsidRDefault="00025483" w:rsidP="00025483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Modificador indirecto (MI):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acompaña al sustantivo con una preposición (de, con, para, en...).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Ejemplo: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El perro </w:t>
      </w:r>
      <w:r w:rsidRPr="00850C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de mi vecina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. (“de mi vecina” nos da más información del perro).</w:t>
      </w:r>
    </w:p>
    <w:p w:rsidR="00025483" w:rsidRPr="00850C12" w:rsidRDefault="00025483" w:rsidP="00025483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Aposición: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 una palabra o grupo de palabras que aclara o explica al sustantivo, y suele ir entre comas.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Ejemplo: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El perro, </w:t>
      </w:r>
      <w:r w:rsidRPr="00850C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  <w:t>Rocky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. (“Rocky” explica quién es el perro).</w:t>
      </w:r>
    </w:p>
    <w:p w:rsidR="00025483" w:rsidRPr="00850C12" w:rsidRDefault="00025483" w:rsidP="00025483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</w:pPr>
      <w:r>
        <w:rPr>
          <w:rFonts w:ascii="Segoe UI Symbol" w:eastAsia="Times New Roman" w:hAnsi="Segoe UI Symbol" w:cs="Segoe UI Symbol"/>
          <w:b/>
          <w:bCs/>
          <w:sz w:val="27"/>
          <w:szCs w:val="27"/>
          <w:lang w:eastAsia="es-AR"/>
        </w:rPr>
        <w:t>¿</w:t>
      </w:r>
      <w:r w:rsidRPr="00850C12"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Cómo se analiza una oración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AR"/>
        </w:rPr>
        <w:t>?</w:t>
      </w:r>
    </w:p>
    <w:p w:rsidR="00025483" w:rsidRPr="00850C12" w:rsidRDefault="00025483" w:rsidP="00025483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Buscar el verbo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eso nos lleva al predicado.</w:t>
      </w:r>
    </w:p>
    <w:p w:rsidR="00025483" w:rsidRPr="00850C12" w:rsidRDefault="00025483" w:rsidP="00025483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Preguntar quién hace la acción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ahí está el sujeto.</w:t>
      </w:r>
    </w:p>
    <w:p w:rsidR="00025483" w:rsidRPr="00850C12" w:rsidRDefault="00025483" w:rsidP="00025483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Dentro del sujeto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encontrar el núcleo (sustantivo) y ver si tiene modificadores o aposiciones.</w:t>
      </w:r>
    </w:p>
    <w:p w:rsidR="00025483" w:rsidRPr="00850C12" w:rsidRDefault="00025483" w:rsidP="00025483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Dentro del predicado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→ ver el núcleo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verbal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(verbo) y qué otras partes lo acompañan (objeto directo, circunstanciales, etc.).</w:t>
      </w:r>
    </w:p>
    <w:p w:rsidR="00025483" w:rsidRPr="00850C12" w:rsidRDefault="00025483" w:rsidP="00025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025483" w:rsidRPr="00545A69" w:rsidRDefault="00025483" w:rsidP="0002548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</w:pPr>
      <w:r w:rsidRPr="00545A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AR"/>
        </w:rPr>
        <w:t>Ejemplo:</w:t>
      </w:r>
    </w:p>
    <w:p w:rsidR="00025483" w:rsidRPr="00850C12" w:rsidRDefault="00025483" w:rsidP="0002548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4"/>
          <w:lang w:eastAsia="es-AR"/>
        </w:rPr>
      </w:pPr>
      <w:r w:rsidRPr="00545A69">
        <w:rPr>
          <w:rFonts w:ascii="Times New Roman" w:eastAsia="Times New Roman" w:hAnsi="Times New Roman" w:cs="Times New Roman"/>
          <w:b/>
          <w:i/>
          <w:iCs/>
          <w:sz w:val="32"/>
          <w:szCs w:val="24"/>
          <w:lang w:eastAsia="es-AR"/>
        </w:rPr>
        <w:t>La dulce niña de la plaza, Ana, canta una canción alegre.</w:t>
      </w:r>
    </w:p>
    <w:p w:rsidR="00025483" w:rsidRPr="00850C12" w:rsidRDefault="00025483" w:rsidP="0002548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Sujeto: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La dulce niña de la plaza, Ana</w:t>
      </w:r>
    </w:p>
    <w:p w:rsidR="00025483" w:rsidRPr="00850C12" w:rsidRDefault="00025483" w:rsidP="00025483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N: niña</w:t>
      </w:r>
    </w:p>
    <w:p w:rsidR="00025483" w:rsidRPr="00850C12" w:rsidRDefault="00025483" w:rsidP="00025483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MD: La, dulce</w:t>
      </w:r>
    </w:p>
    <w:p w:rsidR="00025483" w:rsidRPr="00850C12" w:rsidRDefault="00025483" w:rsidP="00025483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MI: de la plaza</w:t>
      </w:r>
    </w:p>
    <w:p w:rsidR="00025483" w:rsidRPr="00850C12" w:rsidRDefault="00025483" w:rsidP="00025483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Aposición: Ana</w:t>
      </w:r>
    </w:p>
    <w:p w:rsidR="00025483" w:rsidRPr="00850C12" w:rsidRDefault="00025483" w:rsidP="0002548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0C1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Predicado verbal: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50C12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canta una canción alegre</w:t>
      </w:r>
    </w:p>
    <w:p w:rsidR="00025483" w:rsidRPr="00850C12" w:rsidRDefault="00025483" w:rsidP="00025483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NV</w:t>
      </w:r>
      <w:r w:rsidRPr="00850C12">
        <w:rPr>
          <w:rFonts w:ascii="Times New Roman" w:eastAsia="Times New Roman" w:hAnsi="Times New Roman" w:cs="Times New Roman"/>
          <w:sz w:val="24"/>
          <w:szCs w:val="24"/>
          <w:lang w:eastAsia="es-AR"/>
        </w:rPr>
        <w:t>: canta</w:t>
      </w: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ACTIVIDADES:</w:t>
      </w:r>
    </w:p>
    <w:p w:rsidR="00025483" w:rsidRPr="00846416" w:rsidRDefault="00025483" w:rsidP="00025483">
      <w:pPr>
        <w:pStyle w:val="Prrafodelista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846416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Analizá las siguientes oraciones: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Encerrar entre corchetes.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Indicar si es O.B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Marcar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” para el verbo del predicado.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Separar en “Sujeto (con rojo) y Predicado (con azul)”.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Subrayar en el sujeto n (sustantivo) md, mi, ap.</w:t>
      </w: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025483" w:rsidRPr="00025483" w:rsidRDefault="00025483" w:rsidP="00025483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</w:pPr>
      <w:r w:rsidRPr="00025483"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  <w:t>El pequeño perro de mi vecina, Rocky, corre feliz por el patio.</w:t>
      </w: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</w:p>
    <w:p w:rsidR="00025483" w:rsidRPr="00025483" w:rsidRDefault="00025483" w:rsidP="0002548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s-AR"/>
        </w:rPr>
      </w:pPr>
    </w:p>
    <w:p w:rsidR="00025483" w:rsidRDefault="00025483" w:rsidP="00025483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  <w:r w:rsidRPr="00025483"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  <w:t>La casa antigua del barrio, San José, está en venta.</w:t>
      </w:r>
    </w:p>
    <w:p w:rsid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</w:p>
    <w:p w:rsidR="00025483" w:rsidRPr="00025483" w:rsidRDefault="00025483" w:rsidP="00025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4"/>
          <w:lang w:eastAsia="es-AR"/>
        </w:rPr>
      </w:pPr>
      <w:bookmarkStart w:id="0" w:name="_GoBack"/>
      <w:bookmarkEnd w:id="0"/>
    </w:p>
    <w:p w:rsidR="00025483" w:rsidRPr="00025483" w:rsidRDefault="00025483" w:rsidP="00025483">
      <w:pPr>
        <w:pStyle w:val="Prrafodelista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s-AR"/>
        </w:rPr>
      </w:pPr>
      <w:r w:rsidRPr="00025483">
        <w:rPr>
          <w:rFonts w:ascii="Times New Roman" w:eastAsia="Times New Roman" w:hAnsi="Times New Roman" w:cs="Times New Roman"/>
          <w:b/>
          <w:sz w:val="28"/>
          <w:szCs w:val="24"/>
          <w:lang w:eastAsia="es-AR"/>
        </w:rPr>
        <w:t>Mi amigo del club, Julián, lee un libro interesante.</w:t>
      </w:r>
    </w:p>
    <w:p w:rsidR="00FC2297" w:rsidRPr="00E431E3" w:rsidRDefault="00FC2297" w:rsidP="00E431E3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sectPr w:rsidR="00FC2297" w:rsidRPr="00E431E3" w:rsidSect="008207C8">
      <w:headerReference w:type="default" r:id="rId8"/>
      <w:type w:val="continuous"/>
      <w:pgSz w:w="11907" w:h="16839" w:code="9"/>
      <w:pgMar w:top="1440" w:right="70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2" w:rsidRDefault="003F4942" w:rsidP="00474D09">
      <w:pPr>
        <w:spacing w:after="0" w:line="240" w:lineRule="auto"/>
      </w:pPr>
      <w:r>
        <w:separator/>
      </w:r>
    </w:p>
  </w:endnote>
  <w:end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2" w:rsidRDefault="003F4942" w:rsidP="00474D09">
      <w:pPr>
        <w:spacing w:after="0" w:line="240" w:lineRule="auto"/>
      </w:pPr>
      <w:r>
        <w:separator/>
      </w:r>
    </w:p>
  </w:footnote>
  <w:foot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317AA0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D86ED7E" wp14:editId="7C51C1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17AA0" w:rsidRPr="00317AA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86ED7E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17AA0" w:rsidRPr="00317AA0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7795DAF" wp14:editId="360BEB1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7E20"/>
    <w:multiLevelType w:val="multilevel"/>
    <w:tmpl w:val="D608A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0622B"/>
    <w:multiLevelType w:val="multilevel"/>
    <w:tmpl w:val="CC5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6C05DE"/>
    <w:multiLevelType w:val="multilevel"/>
    <w:tmpl w:val="9B4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7CC2"/>
    <w:multiLevelType w:val="hybridMultilevel"/>
    <w:tmpl w:val="E6B2E1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43D04"/>
    <w:multiLevelType w:val="multilevel"/>
    <w:tmpl w:val="860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94847"/>
    <w:multiLevelType w:val="hybridMultilevel"/>
    <w:tmpl w:val="96AA9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55068"/>
    <w:multiLevelType w:val="hybridMultilevel"/>
    <w:tmpl w:val="3376B47A"/>
    <w:lvl w:ilvl="0" w:tplc="4C72085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2A01AFA"/>
    <w:multiLevelType w:val="hybridMultilevel"/>
    <w:tmpl w:val="447233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C447A"/>
    <w:multiLevelType w:val="hybridMultilevel"/>
    <w:tmpl w:val="893654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947BF"/>
    <w:multiLevelType w:val="multilevel"/>
    <w:tmpl w:val="67A0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47447"/>
    <w:multiLevelType w:val="hybridMultilevel"/>
    <w:tmpl w:val="C5248148"/>
    <w:lvl w:ilvl="0" w:tplc="EC3EC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62F9B"/>
    <w:multiLevelType w:val="hybridMultilevel"/>
    <w:tmpl w:val="FD82E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D2217"/>
    <w:multiLevelType w:val="hybridMultilevel"/>
    <w:tmpl w:val="08FCFB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8386A"/>
    <w:multiLevelType w:val="multilevel"/>
    <w:tmpl w:val="0AD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9478C"/>
    <w:multiLevelType w:val="hybridMultilevel"/>
    <w:tmpl w:val="52A291F6"/>
    <w:lvl w:ilvl="0" w:tplc="CC383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D57E8"/>
    <w:multiLevelType w:val="hybridMultilevel"/>
    <w:tmpl w:val="69D8D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70BA7"/>
    <w:multiLevelType w:val="multilevel"/>
    <w:tmpl w:val="5C4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2"/>
  </w:num>
  <w:num w:numId="5">
    <w:abstractNumId w:val="8"/>
  </w:num>
  <w:num w:numId="6">
    <w:abstractNumId w:val="21"/>
  </w:num>
  <w:num w:numId="7">
    <w:abstractNumId w:val="6"/>
  </w:num>
  <w:num w:numId="8">
    <w:abstractNumId w:val="7"/>
  </w:num>
  <w:num w:numId="9">
    <w:abstractNumId w:val="4"/>
  </w:num>
  <w:num w:numId="10">
    <w:abstractNumId w:val="18"/>
  </w:num>
  <w:num w:numId="11">
    <w:abstractNumId w:val="22"/>
  </w:num>
  <w:num w:numId="12">
    <w:abstractNumId w:val="15"/>
  </w:num>
  <w:num w:numId="13">
    <w:abstractNumId w:val="10"/>
  </w:num>
  <w:num w:numId="14">
    <w:abstractNumId w:val="9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0"/>
  </w:num>
  <w:num w:numId="20">
    <w:abstractNumId w:val="14"/>
  </w:num>
  <w:num w:numId="21">
    <w:abstractNumId w:val="3"/>
  </w:num>
  <w:num w:numId="22">
    <w:abstractNumId w:val="16"/>
  </w:num>
  <w:num w:numId="2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25483"/>
    <w:rsid w:val="00040D2D"/>
    <w:rsid w:val="00042101"/>
    <w:rsid w:val="00051AE1"/>
    <w:rsid w:val="00057280"/>
    <w:rsid w:val="000629CB"/>
    <w:rsid w:val="00073944"/>
    <w:rsid w:val="0008065E"/>
    <w:rsid w:val="000817B0"/>
    <w:rsid w:val="00082F1F"/>
    <w:rsid w:val="00084630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1549D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3BA3"/>
    <w:rsid w:val="002872A3"/>
    <w:rsid w:val="002A1D53"/>
    <w:rsid w:val="002C2ECA"/>
    <w:rsid w:val="002C2F0F"/>
    <w:rsid w:val="002C34AB"/>
    <w:rsid w:val="002D024E"/>
    <w:rsid w:val="002D052D"/>
    <w:rsid w:val="002D215B"/>
    <w:rsid w:val="002D294B"/>
    <w:rsid w:val="002D3C0B"/>
    <w:rsid w:val="002D4C3F"/>
    <w:rsid w:val="002D7021"/>
    <w:rsid w:val="002E39AA"/>
    <w:rsid w:val="002F2CDB"/>
    <w:rsid w:val="002F61C2"/>
    <w:rsid w:val="002F6B22"/>
    <w:rsid w:val="002F7C1C"/>
    <w:rsid w:val="00302036"/>
    <w:rsid w:val="0031252F"/>
    <w:rsid w:val="0031378D"/>
    <w:rsid w:val="00315622"/>
    <w:rsid w:val="00317AA0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1764"/>
    <w:rsid w:val="003A3C03"/>
    <w:rsid w:val="003B757E"/>
    <w:rsid w:val="003C4826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5DEC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370A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95F8D"/>
    <w:rsid w:val="007A470B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07C8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974B7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D1A"/>
    <w:rsid w:val="00B2606A"/>
    <w:rsid w:val="00B27100"/>
    <w:rsid w:val="00B27132"/>
    <w:rsid w:val="00B36B2B"/>
    <w:rsid w:val="00B43EB4"/>
    <w:rsid w:val="00B451BB"/>
    <w:rsid w:val="00B45205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31E3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E7DBB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297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58A3-5A75-4FD2-ACDE-73428C5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9AF7-7275-480E-BD22-90CAEBEA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6</cp:revision>
  <dcterms:created xsi:type="dcterms:W3CDTF">2025-10-02T11:33:00Z</dcterms:created>
  <dcterms:modified xsi:type="dcterms:W3CDTF">2025-10-02T12:08:00Z</dcterms:modified>
</cp:coreProperties>
</file>