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5272" w14:textId="3204D155" w:rsidR="00376152" w:rsidRPr="00CB2063" w:rsidRDefault="00376152" w:rsidP="00376152">
      <w:pPr>
        <w:rPr>
          <w:b/>
          <w:u w:val="single"/>
        </w:rPr>
      </w:pPr>
      <w:r w:rsidRPr="00CB2063">
        <w:rPr>
          <w:b/>
          <w:u w:val="single"/>
        </w:rPr>
        <w:t>TEMARIOS</w:t>
      </w:r>
      <w:r>
        <w:rPr>
          <w:b/>
          <w:u w:val="single"/>
        </w:rPr>
        <w:t xml:space="preserve"> 6° grado </w:t>
      </w:r>
      <w:proofErr w:type="gramStart"/>
      <w:r>
        <w:rPr>
          <w:b/>
          <w:u w:val="single"/>
        </w:rPr>
        <w:t>Matemática  y</w:t>
      </w:r>
      <w:proofErr w:type="gramEnd"/>
      <w:r>
        <w:rPr>
          <w:b/>
          <w:u w:val="single"/>
        </w:rPr>
        <w:t xml:space="preserve"> Naturales</w:t>
      </w:r>
    </w:p>
    <w:p w14:paraId="4041E59C" w14:textId="7B833C6D" w:rsidR="00376152" w:rsidRPr="00CB2063" w:rsidRDefault="00376152" w:rsidP="00376152">
      <w:pPr>
        <w:rPr>
          <w:b/>
          <w:u w:val="single"/>
        </w:rPr>
      </w:pPr>
      <w:r w:rsidRPr="00CB2063">
        <w:rPr>
          <w:b/>
          <w:u w:val="single"/>
        </w:rPr>
        <w:t xml:space="preserve">MATEMATICA: </w:t>
      </w:r>
      <w:r>
        <w:rPr>
          <w:b/>
          <w:u w:val="single"/>
        </w:rPr>
        <w:t xml:space="preserve"> 25/10</w:t>
      </w:r>
    </w:p>
    <w:p w14:paraId="3B1277CD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División con decimales. </w:t>
      </w:r>
    </w:p>
    <w:p w14:paraId="4E8ABD0D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Promedios. </w:t>
      </w:r>
    </w:p>
    <w:p w14:paraId="3B8383CC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Proporcionalidad directa. Eje cartesiano. </w:t>
      </w:r>
    </w:p>
    <w:p w14:paraId="3F640E6A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Proporcionalidad inversa. </w:t>
      </w:r>
    </w:p>
    <w:p w14:paraId="7C89C229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Porcentajes. </w:t>
      </w:r>
    </w:p>
    <w:p w14:paraId="4BEA8DF0" w14:textId="77777777" w:rsidR="00376152" w:rsidRDefault="00376152" w:rsidP="00376152">
      <w:pPr>
        <w:rPr>
          <w:b/>
          <w:u w:val="single"/>
        </w:rPr>
      </w:pPr>
    </w:p>
    <w:p w14:paraId="00541186" w14:textId="476BBA23" w:rsidR="00376152" w:rsidRPr="001B78DA" w:rsidRDefault="00376152" w:rsidP="00376152">
      <w:pPr>
        <w:rPr>
          <w:b/>
          <w:u w:val="single"/>
        </w:rPr>
      </w:pPr>
      <w:r w:rsidRPr="001B78DA">
        <w:rPr>
          <w:b/>
          <w:u w:val="single"/>
        </w:rPr>
        <w:t xml:space="preserve">CS. NATURALES: </w:t>
      </w:r>
      <w:r>
        <w:rPr>
          <w:b/>
          <w:u w:val="single"/>
        </w:rPr>
        <w:t>28/10</w:t>
      </w:r>
    </w:p>
    <w:p w14:paraId="3430F349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Los tipos de energías. </w:t>
      </w:r>
    </w:p>
    <w:p w14:paraId="54F1F470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Las fuentes de energía: renovables y no renovables. </w:t>
      </w:r>
    </w:p>
    <w:p w14:paraId="613B4866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Las transformaciones de la energía. </w:t>
      </w:r>
    </w:p>
    <w:p w14:paraId="3A55577B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La conducción térmica. </w:t>
      </w:r>
    </w:p>
    <w:p w14:paraId="7709EF22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Los fenómenos eléctricos. </w:t>
      </w:r>
    </w:p>
    <w:p w14:paraId="5327E94E" w14:textId="77777777" w:rsidR="00376152" w:rsidRDefault="00376152" w:rsidP="00376152">
      <w:pPr>
        <w:pStyle w:val="Prrafodelista"/>
        <w:numPr>
          <w:ilvl w:val="0"/>
          <w:numId w:val="1"/>
        </w:numPr>
      </w:pPr>
      <w:r>
        <w:t xml:space="preserve">Los circuitos eléctricos: circuito en serie y circuito en paralelo. </w:t>
      </w:r>
    </w:p>
    <w:p w14:paraId="55B21622" w14:textId="77777777" w:rsidR="00E61CF2" w:rsidRDefault="00E61CF2"/>
    <w:sectPr w:rsidR="00E61C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CB5C" w14:textId="77777777" w:rsidR="006870E3" w:rsidRDefault="006870E3" w:rsidP="00376152">
      <w:pPr>
        <w:spacing w:after="0" w:line="240" w:lineRule="auto"/>
      </w:pPr>
      <w:r>
        <w:separator/>
      </w:r>
    </w:p>
  </w:endnote>
  <w:endnote w:type="continuationSeparator" w:id="0">
    <w:p w14:paraId="7885A09E" w14:textId="77777777" w:rsidR="006870E3" w:rsidRDefault="006870E3" w:rsidP="003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0096" w14:textId="77777777" w:rsidR="006870E3" w:rsidRDefault="006870E3" w:rsidP="00376152">
      <w:pPr>
        <w:spacing w:after="0" w:line="240" w:lineRule="auto"/>
      </w:pPr>
      <w:r>
        <w:separator/>
      </w:r>
    </w:p>
  </w:footnote>
  <w:footnote w:type="continuationSeparator" w:id="0">
    <w:p w14:paraId="1AE439DE" w14:textId="77777777" w:rsidR="006870E3" w:rsidRDefault="006870E3" w:rsidP="003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1116" w14:textId="5377188F" w:rsidR="00376152" w:rsidRDefault="00376152" w:rsidP="00376152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AF5FEBE" wp14:editId="6A3A7BD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33850"/>
    <w:multiLevelType w:val="hybridMultilevel"/>
    <w:tmpl w:val="6828285E"/>
    <w:lvl w:ilvl="0" w:tplc="EA6250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52"/>
    <w:rsid w:val="00376152"/>
    <w:rsid w:val="006870E3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A0F9"/>
  <w15:chartTrackingRefBased/>
  <w15:docId w15:val="{FEB4F1BE-9BE1-4501-8ABB-EB39911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5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152"/>
    <w:pPr>
      <w:spacing w:after="160" w:line="259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3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15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15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2024-10-18T22:34:00Z</dcterms:created>
  <dcterms:modified xsi:type="dcterms:W3CDTF">2024-10-18T22:38:00Z</dcterms:modified>
</cp:coreProperties>
</file>