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67F" w:rsidRDefault="00C1110A" w:rsidP="003D2EA3">
      <w:pPr>
        <w:spacing w:after="0"/>
      </w:pPr>
    </w:p>
    <w:p w:rsidR="00116387" w:rsidRDefault="003D2EA3" w:rsidP="003D2EA3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Evaluación de tramo- mes de septiembre 2024.</w:t>
      </w:r>
    </w:p>
    <w:p w:rsidR="00B412BF" w:rsidRDefault="00B412BF" w:rsidP="003D2EA3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412BF">
        <w:rPr>
          <w:rFonts w:ascii="Times New Roman" w:hAnsi="Times New Roman" w:cs="Times New Roman"/>
          <w:b/>
          <w:sz w:val="24"/>
          <w:u w:val="single"/>
        </w:rPr>
        <w:t>Temario de 3er grado. Lengua y Ciencias Sociales.</w:t>
      </w:r>
    </w:p>
    <w:p w:rsidR="003D2EA3" w:rsidRDefault="003D2EA3" w:rsidP="003D2EA3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W w:w="9296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9"/>
        <w:gridCol w:w="2180"/>
        <w:gridCol w:w="3402"/>
        <w:gridCol w:w="2025"/>
      </w:tblGrid>
      <w:tr w:rsidR="00B412BF" w:rsidTr="00A90798">
        <w:tc>
          <w:tcPr>
            <w:tcW w:w="1689" w:type="dxa"/>
          </w:tcPr>
          <w:p w:rsidR="00B412BF" w:rsidRDefault="00B412BF" w:rsidP="00A90798">
            <w:pPr>
              <w:jc w:val="center"/>
              <w:rPr>
                <w:b/>
              </w:rPr>
            </w:pPr>
            <w:r>
              <w:rPr>
                <w:b/>
              </w:rPr>
              <w:t xml:space="preserve">Fecha </w:t>
            </w:r>
          </w:p>
        </w:tc>
        <w:tc>
          <w:tcPr>
            <w:tcW w:w="2180" w:type="dxa"/>
            <w:vAlign w:val="center"/>
          </w:tcPr>
          <w:p w:rsidR="00B412BF" w:rsidRDefault="00B412BF" w:rsidP="00A90798">
            <w:pPr>
              <w:jc w:val="center"/>
              <w:rPr>
                <w:b/>
              </w:rPr>
            </w:pPr>
            <w:r>
              <w:rPr>
                <w:b/>
              </w:rPr>
              <w:t>Área</w:t>
            </w:r>
          </w:p>
        </w:tc>
        <w:tc>
          <w:tcPr>
            <w:tcW w:w="3402" w:type="dxa"/>
            <w:vAlign w:val="center"/>
          </w:tcPr>
          <w:p w:rsidR="00B412BF" w:rsidRDefault="00B412BF" w:rsidP="00A90798">
            <w:pPr>
              <w:jc w:val="center"/>
              <w:rPr>
                <w:b/>
              </w:rPr>
            </w:pPr>
            <w:r>
              <w:rPr>
                <w:b/>
              </w:rPr>
              <w:t>Temario.</w:t>
            </w:r>
          </w:p>
        </w:tc>
        <w:tc>
          <w:tcPr>
            <w:tcW w:w="2025" w:type="dxa"/>
          </w:tcPr>
          <w:p w:rsidR="00B412BF" w:rsidRDefault="00B412BF" w:rsidP="00A90798">
            <w:pPr>
              <w:jc w:val="center"/>
              <w:rPr>
                <w:b/>
              </w:rPr>
            </w:pPr>
            <w:r>
              <w:rPr>
                <w:b/>
              </w:rPr>
              <w:t>Modalidad.</w:t>
            </w:r>
          </w:p>
        </w:tc>
      </w:tr>
      <w:tr w:rsidR="00B412BF" w:rsidTr="00B412BF">
        <w:tc>
          <w:tcPr>
            <w:tcW w:w="1689" w:type="dxa"/>
            <w:vAlign w:val="center"/>
          </w:tcPr>
          <w:p w:rsidR="00B412BF" w:rsidRDefault="003D2EA3" w:rsidP="00B4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Viernes</w:t>
            </w:r>
          </w:p>
          <w:p w:rsidR="00B412BF" w:rsidRDefault="003D2EA3" w:rsidP="00B4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06 de septiembre</w:t>
            </w:r>
          </w:p>
          <w:p w:rsidR="00B412BF" w:rsidRDefault="00B412BF" w:rsidP="00B4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80" w:type="dxa"/>
            <w:vAlign w:val="center"/>
          </w:tcPr>
          <w:p w:rsidR="00B412BF" w:rsidRDefault="00B412BF" w:rsidP="00B4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Lengua.</w:t>
            </w:r>
          </w:p>
        </w:tc>
        <w:tc>
          <w:tcPr>
            <w:tcW w:w="3402" w:type="dxa"/>
            <w:vAlign w:val="center"/>
          </w:tcPr>
          <w:p w:rsidR="007278D8" w:rsidRPr="00004016" w:rsidRDefault="007278D8" w:rsidP="00004016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0"/>
              <w:ind w:left="431"/>
              <w:rPr>
                <w:color w:val="000000"/>
              </w:rPr>
            </w:pPr>
            <w:r w:rsidRPr="00004016">
              <w:rPr>
                <w:color w:val="000000"/>
              </w:rPr>
              <w:t>Separación en sílabas.</w:t>
            </w:r>
            <w:r w:rsidR="00004016" w:rsidRPr="00004016">
              <w:rPr>
                <w:color w:val="000000"/>
              </w:rPr>
              <w:t xml:space="preserve"> Sílaba tónica</w:t>
            </w:r>
          </w:p>
          <w:p w:rsidR="00EF19C8" w:rsidRPr="00004016" w:rsidRDefault="007278D8" w:rsidP="00004016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0"/>
              <w:ind w:left="431"/>
              <w:rPr>
                <w:color w:val="000000"/>
              </w:rPr>
            </w:pPr>
            <w:r w:rsidRPr="00004016">
              <w:rPr>
                <w:color w:val="000000"/>
              </w:rPr>
              <w:t>Clasificación de palabras según su acentuación. Reglas de acentuación.</w:t>
            </w:r>
            <w:r w:rsidR="00004016" w:rsidRPr="00004016">
              <w:rPr>
                <w:color w:val="000000"/>
              </w:rPr>
              <w:t xml:space="preserve"> Agudas y graves.</w:t>
            </w:r>
          </w:p>
          <w:p w:rsidR="007278D8" w:rsidRPr="00004016" w:rsidRDefault="007278D8" w:rsidP="00004016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0"/>
              <w:ind w:left="431"/>
              <w:rPr>
                <w:color w:val="000000"/>
              </w:rPr>
            </w:pPr>
            <w:r w:rsidRPr="00004016">
              <w:rPr>
                <w:color w:val="000000"/>
              </w:rPr>
              <w:t>Identificar palabras agudas.</w:t>
            </w:r>
          </w:p>
          <w:p w:rsidR="007278D8" w:rsidRPr="00004016" w:rsidRDefault="007278D8" w:rsidP="00004016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0"/>
              <w:ind w:left="431"/>
              <w:rPr>
                <w:color w:val="000000"/>
              </w:rPr>
            </w:pPr>
            <w:r w:rsidRPr="00004016">
              <w:rPr>
                <w:color w:val="000000"/>
              </w:rPr>
              <w:t>Identificar palabras graves.</w:t>
            </w:r>
          </w:p>
          <w:p w:rsidR="00004016" w:rsidRPr="00004016" w:rsidRDefault="00004016" w:rsidP="00004016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0"/>
              <w:ind w:left="431"/>
              <w:rPr>
                <w:color w:val="000000"/>
              </w:rPr>
            </w:pPr>
            <w:r w:rsidRPr="00004016">
              <w:rPr>
                <w:color w:val="000000"/>
              </w:rPr>
              <w:t>Diminutivos y aumentativos.</w:t>
            </w:r>
          </w:p>
        </w:tc>
        <w:tc>
          <w:tcPr>
            <w:tcW w:w="2025" w:type="dxa"/>
            <w:vAlign w:val="center"/>
          </w:tcPr>
          <w:p w:rsidR="00B412BF" w:rsidRDefault="00B412BF" w:rsidP="00A90798">
            <w:pPr>
              <w:jc w:val="center"/>
            </w:pPr>
            <w:r>
              <w:t>Escrita.</w:t>
            </w:r>
          </w:p>
        </w:tc>
      </w:tr>
      <w:tr w:rsidR="00B412BF" w:rsidTr="00B412BF">
        <w:tc>
          <w:tcPr>
            <w:tcW w:w="1689" w:type="dxa"/>
            <w:vAlign w:val="center"/>
          </w:tcPr>
          <w:p w:rsidR="00B412BF" w:rsidRDefault="00DF017C" w:rsidP="00B4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Lunes</w:t>
            </w:r>
          </w:p>
          <w:p w:rsidR="00575A80" w:rsidRDefault="00575A80" w:rsidP="00575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  <w:r>
              <w:rPr>
                <w:rFonts w:eastAsia="Times New Roman"/>
                <w:b/>
                <w:bCs/>
                <w:color w:val="000000"/>
              </w:rPr>
              <w:t>6 de septiembre</w:t>
            </w:r>
          </w:p>
          <w:p w:rsidR="00B412BF" w:rsidRDefault="00B412BF" w:rsidP="00B4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Align w:val="center"/>
          </w:tcPr>
          <w:p w:rsidR="00B412BF" w:rsidRDefault="00B412BF" w:rsidP="00B4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Ciencias Sociales.</w:t>
            </w:r>
          </w:p>
        </w:tc>
        <w:tc>
          <w:tcPr>
            <w:tcW w:w="3402" w:type="dxa"/>
            <w:vAlign w:val="center"/>
          </w:tcPr>
          <w:p w:rsidR="00B412BF" w:rsidRPr="00004016" w:rsidRDefault="00004016" w:rsidP="00004016">
            <w:pPr>
              <w:pStyle w:val="Prrafodelista"/>
              <w:numPr>
                <w:ilvl w:val="0"/>
                <w:numId w:val="5"/>
              </w:numPr>
              <w:ind w:left="289"/>
              <w:rPr>
                <w:color w:val="000000"/>
              </w:rPr>
            </w:pPr>
            <w:r w:rsidRPr="00004016">
              <w:rPr>
                <w:color w:val="000000"/>
              </w:rPr>
              <w:t>Mapas. Planisferio político. Argentina bicontinental.</w:t>
            </w:r>
          </w:p>
          <w:p w:rsidR="00004016" w:rsidRPr="00004016" w:rsidRDefault="00004016" w:rsidP="00004016">
            <w:pPr>
              <w:pStyle w:val="Prrafodelista"/>
              <w:numPr>
                <w:ilvl w:val="0"/>
                <w:numId w:val="5"/>
              </w:numPr>
              <w:ind w:left="289"/>
              <w:rPr>
                <w:color w:val="000000"/>
              </w:rPr>
            </w:pPr>
            <w:r w:rsidRPr="00004016">
              <w:rPr>
                <w:color w:val="000000"/>
              </w:rPr>
              <w:t>Ubicación en el planisferio de los océanos.</w:t>
            </w:r>
          </w:p>
          <w:p w:rsidR="00004016" w:rsidRPr="00004016" w:rsidRDefault="00004016" w:rsidP="00004016">
            <w:pPr>
              <w:pStyle w:val="Prrafodelista"/>
              <w:numPr>
                <w:ilvl w:val="0"/>
                <w:numId w:val="5"/>
              </w:numPr>
              <w:ind w:left="289"/>
              <w:rPr>
                <w:color w:val="000000"/>
              </w:rPr>
            </w:pPr>
            <w:r w:rsidRPr="00004016">
              <w:rPr>
                <w:color w:val="000000"/>
              </w:rPr>
              <w:t>Identificar cuáles son los continentes.</w:t>
            </w:r>
          </w:p>
          <w:p w:rsidR="00004016" w:rsidRPr="00004016" w:rsidRDefault="00004016" w:rsidP="00004016">
            <w:pPr>
              <w:pStyle w:val="Prrafodelista"/>
              <w:numPr>
                <w:ilvl w:val="0"/>
                <w:numId w:val="5"/>
              </w:numPr>
              <w:ind w:left="289"/>
              <w:rPr>
                <w:color w:val="000000"/>
              </w:rPr>
            </w:pPr>
            <w:r>
              <w:rPr>
                <w:color w:val="000000"/>
              </w:rPr>
              <w:t>P</w:t>
            </w:r>
            <w:bookmarkStart w:id="0" w:name="_GoBack"/>
            <w:bookmarkEnd w:id="0"/>
            <w:r w:rsidRPr="00004016">
              <w:rPr>
                <w:color w:val="000000"/>
              </w:rPr>
              <w:t>aíses limítrofes con Argentina.</w:t>
            </w:r>
          </w:p>
          <w:p w:rsidR="00004016" w:rsidRPr="00004016" w:rsidRDefault="00004016" w:rsidP="00004016">
            <w:pPr>
              <w:pStyle w:val="Prrafodelista"/>
              <w:numPr>
                <w:ilvl w:val="0"/>
                <w:numId w:val="5"/>
              </w:numPr>
              <w:ind w:left="289"/>
              <w:rPr>
                <w:color w:val="000000"/>
              </w:rPr>
            </w:pPr>
            <w:r w:rsidRPr="00004016">
              <w:rPr>
                <w:color w:val="000000"/>
              </w:rPr>
              <w:t>Reconocer a la provincia de Corrientes en un mapa político bicontinental de Argentina.</w:t>
            </w:r>
          </w:p>
        </w:tc>
        <w:tc>
          <w:tcPr>
            <w:tcW w:w="2025" w:type="dxa"/>
            <w:vAlign w:val="center"/>
          </w:tcPr>
          <w:p w:rsidR="00B412BF" w:rsidRDefault="00B412BF" w:rsidP="00A90798">
            <w:pPr>
              <w:jc w:val="center"/>
            </w:pPr>
            <w:r>
              <w:t>Escrita.</w:t>
            </w:r>
          </w:p>
        </w:tc>
      </w:tr>
    </w:tbl>
    <w:p w:rsidR="00B412BF" w:rsidRPr="00B412BF" w:rsidRDefault="00B412BF" w:rsidP="00B412BF">
      <w:pPr>
        <w:rPr>
          <w:rFonts w:ascii="Times New Roman" w:hAnsi="Times New Roman" w:cs="Times New Roman"/>
          <w:b/>
          <w:sz w:val="24"/>
          <w:u w:val="single"/>
        </w:rPr>
      </w:pPr>
    </w:p>
    <w:sectPr w:rsidR="00B412BF" w:rsidRPr="00B412BF" w:rsidSect="00B412BF">
      <w:headerReference w:type="default" r:id="rId8"/>
      <w:pgSz w:w="11907" w:h="16839" w:code="9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10A" w:rsidRDefault="00C1110A" w:rsidP="00B412BF">
      <w:pPr>
        <w:spacing w:after="0" w:line="240" w:lineRule="auto"/>
      </w:pPr>
      <w:r>
        <w:separator/>
      </w:r>
    </w:p>
  </w:endnote>
  <w:endnote w:type="continuationSeparator" w:id="0">
    <w:p w:rsidR="00C1110A" w:rsidRDefault="00C1110A" w:rsidP="00B4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10A" w:rsidRDefault="00C1110A" w:rsidP="00B412BF">
      <w:pPr>
        <w:spacing w:after="0" w:line="240" w:lineRule="auto"/>
      </w:pPr>
      <w:r>
        <w:separator/>
      </w:r>
    </w:p>
  </w:footnote>
  <w:footnote w:type="continuationSeparator" w:id="0">
    <w:p w:rsidR="00C1110A" w:rsidRDefault="00C1110A" w:rsidP="00B4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BF" w:rsidRDefault="00B412B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511CEC36" wp14:editId="5D9EAD74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1CD7"/>
    <w:multiLevelType w:val="hybridMultilevel"/>
    <w:tmpl w:val="4AAAC7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17916"/>
    <w:multiLevelType w:val="hybridMultilevel"/>
    <w:tmpl w:val="185AB1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22E1E"/>
    <w:multiLevelType w:val="hybridMultilevel"/>
    <w:tmpl w:val="DE96C7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351F8"/>
    <w:multiLevelType w:val="hybridMultilevel"/>
    <w:tmpl w:val="D3D4E1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53CF4"/>
    <w:multiLevelType w:val="hybridMultilevel"/>
    <w:tmpl w:val="34FAEB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BF"/>
    <w:rsid w:val="00004016"/>
    <w:rsid w:val="00116387"/>
    <w:rsid w:val="002C10B8"/>
    <w:rsid w:val="003D2EA3"/>
    <w:rsid w:val="004706E6"/>
    <w:rsid w:val="004E538A"/>
    <w:rsid w:val="00573029"/>
    <w:rsid w:val="00575A80"/>
    <w:rsid w:val="006215AB"/>
    <w:rsid w:val="007278D8"/>
    <w:rsid w:val="008A3A58"/>
    <w:rsid w:val="009E5A0B"/>
    <w:rsid w:val="00A65C54"/>
    <w:rsid w:val="00B412BF"/>
    <w:rsid w:val="00B67A87"/>
    <w:rsid w:val="00C1110A"/>
    <w:rsid w:val="00DF017C"/>
    <w:rsid w:val="00E239DD"/>
    <w:rsid w:val="00EF19C8"/>
    <w:rsid w:val="00FB7D84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1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2BF"/>
  </w:style>
  <w:style w:type="paragraph" w:styleId="Piedepgina">
    <w:name w:val="footer"/>
    <w:basedOn w:val="Normal"/>
    <w:link w:val="PiedepginaCar"/>
    <w:uiPriority w:val="99"/>
    <w:unhideWhenUsed/>
    <w:rsid w:val="00B41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2BF"/>
  </w:style>
  <w:style w:type="paragraph" w:styleId="Prrafodelista">
    <w:name w:val="List Paragraph"/>
    <w:basedOn w:val="Normal"/>
    <w:uiPriority w:val="34"/>
    <w:qFormat/>
    <w:rsid w:val="00B412BF"/>
    <w:pPr>
      <w:spacing w:after="160" w:line="259" w:lineRule="auto"/>
      <w:ind w:left="720"/>
      <w:contextualSpacing/>
    </w:pPr>
    <w:rPr>
      <w:rFonts w:ascii="Calibri" w:eastAsia="Calibri" w:hAnsi="Calibri" w:cs="Calibri"/>
      <w:lang w:val="es-ES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1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2BF"/>
  </w:style>
  <w:style w:type="paragraph" w:styleId="Piedepgina">
    <w:name w:val="footer"/>
    <w:basedOn w:val="Normal"/>
    <w:link w:val="PiedepginaCar"/>
    <w:uiPriority w:val="99"/>
    <w:unhideWhenUsed/>
    <w:rsid w:val="00B41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2BF"/>
  </w:style>
  <w:style w:type="paragraph" w:styleId="Prrafodelista">
    <w:name w:val="List Paragraph"/>
    <w:basedOn w:val="Normal"/>
    <w:uiPriority w:val="34"/>
    <w:qFormat/>
    <w:rsid w:val="00B412BF"/>
    <w:pPr>
      <w:spacing w:after="160" w:line="259" w:lineRule="auto"/>
      <w:ind w:left="720"/>
      <w:contextualSpacing/>
    </w:pPr>
    <w:rPr>
      <w:rFonts w:ascii="Calibri" w:eastAsia="Calibri" w:hAnsi="Calibri" w:cs="Calibri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papa</dc:creator>
  <cp:lastModifiedBy>chanchin</cp:lastModifiedBy>
  <cp:revision>7</cp:revision>
  <cp:lastPrinted>2024-04-03T00:49:00Z</cp:lastPrinted>
  <dcterms:created xsi:type="dcterms:W3CDTF">2024-08-24T20:23:00Z</dcterms:created>
  <dcterms:modified xsi:type="dcterms:W3CDTF">2024-08-24T20:33:00Z</dcterms:modified>
</cp:coreProperties>
</file>